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C6C9" w14:textId="77777777" w:rsidR="004E67DF" w:rsidRDefault="00141F9C">
      <w:pPr>
        <w:pStyle w:val="Corpodetexto"/>
        <w:ind w:left="5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 wp14:anchorId="3E4D0332" wp14:editId="2B807287">
            <wp:extent cx="1671095" cy="777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09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1E44F" w14:textId="77777777" w:rsidR="004E67DF" w:rsidRDefault="00D323C0">
      <w:pPr>
        <w:pStyle w:val="Corpodetexto"/>
        <w:ind w:left="0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B664F4" wp14:editId="654BE285">
                <wp:simplePos x="0" y="0"/>
                <wp:positionH relativeFrom="page">
                  <wp:posOffset>882650</wp:posOffset>
                </wp:positionH>
                <wp:positionV relativeFrom="paragraph">
                  <wp:posOffset>175895</wp:posOffset>
                </wp:positionV>
                <wp:extent cx="6068060" cy="6350"/>
                <wp:effectExtent l="0" t="0" r="2540" b="635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06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FF938" id="docshape3" o:spid="_x0000_s1026" style="position:absolute;margin-left:69.5pt;margin-top:13.85pt;width:477.8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" fillcolor="blue" stroked="f">
                <v:path arrowok="t"/>
                <w10:wrap type="topAndBottom" anchorx="page"/>
              </v:rect>
            </w:pict>
          </mc:Fallback>
        </mc:AlternateContent>
      </w:r>
    </w:p>
    <w:p w14:paraId="60C09BFD" w14:textId="77777777" w:rsidR="004E67DF" w:rsidRDefault="004E67DF">
      <w:pPr>
        <w:pStyle w:val="Corpodetexto"/>
        <w:ind w:left="0"/>
        <w:rPr>
          <w:rFonts w:ascii="Times New Roman"/>
          <w:sz w:val="20"/>
        </w:rPr>
      </w:pPr>
    </w:p>
    <w:p w14:paraId="582D2B53" w14:textId="77777777" w:rsidR="004E67DF" w:rsidRDefault="004E67DF">
      <w:pPr>
        <w:pStyle w:val="Corpodetexto"/>
        <w:ind w:left="0"/>
        <w:rPr>
          <w:rFonts w:ascii="Times New Roman"/>
          <w:sz w:val="20"/>
        </w:rPr>
      </w:pPr>
    </w:p>
    <w:p w14:paraId="57E3F700" w14:textId="77777777" w:rsidR="004E67DF" w:rsidRDefault="004E67DF">
      <w:pPr>
        <w:pStyle w:val="Corpodetexto"/>
        <w:ind w:left="0"/>
        <w:rPr>
          <w:rFonts w:ascii="Times New Roman"/>
          <w:sz w:val="20"/>
        </w:rPr>
      </w:pPr>
    </w:p>
    <w:p w14:paraId="5F87B1C2" w14:textId="77777777" w:rsidR="004E67DF" w:rsidRDefault="004E67DF">
      <w:pPr>
        <w:pStyle w:val="Corpodetexto"/>
        <w:spacing w:before="10"/>
        <w:ind w:left="0"/>
        <w:rPr>
          <w:rFonts w:ascii="Times New Roman"/>
          <w:sz w:val="21"/>
        </w:rPr>
      </w:pPr>
    </w:p>
    <w:p w14:paraId="73BB5BDB" w14:textId="77777777" w:rsidR="004E67DF" w:rsidRPr="00114825" w:rsidRDefault="00141F9C">
      <w:pPr>
        <w:pStyle w:val="Ttulo1"/>
        <w:spacing w:before="100"/>
        <w:ind w:left="541" w:right="281" w:hanging="3"/>
        <w:jc w:val="center"/>
        <w:rPr>
          <w:rFonts w:ascii="Century Gothic" w:hAnsi="Century Gothic"/>
          <w:sz w:val="22"/>
          <w:szCs w:val="22"/>
          <w:lang w:val="pt-PT"/>
        </w:rPr>
      </w:pPr>
      <w:r w:rsidRPr="00114825">
        <w:rPr>
          <w:rFonts w:ascii="Century Gothic" w:hAnsi="Century Gothic"/>
          <w:color w:val="333333"/>
          <w:sz w:val="22"/>
          <w:szCs w:val="22"/>
          <w:lang w:val="pt-PT"/>
        </w:rPr>
        <w:t>TERMOS DE REFERÊNCIA PARA CONTRATAÇÃO DE UM/A ADMINISTRADOR/A</w:t>
      </w:r>
      <w:r w:rsidRPr="00114825">
        <w:rPr>
          <w:rFonts w:ascii="Century Gothic" w:hAnsi="Century Gothic"/>
          <w:color w:val="333333"/>
          <w:spacing w:val="1"/>
          <w:sz w:val="22"/>
          <w:szCs w:val="22"/>
          <w:lang w:val="pt-PT"/>
        </w:rPr>
        <w:t xml:space="preserve"> </w:t>
      </w:r>
      <w:r w:rsidR="007318FE">
        <w:rPr>
          <w:rFonts w:ascii="Century Gothic" w:hAnsi="Century Gothic"/>
          <w:color w:val="333333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color w:val="333333"/>
          <w:spacing w:val="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color w:val="333333"/>
          <w:sz w:val="22"/>
          <w:szCs w:val="22"/>
          <w:lang w:val="pt-PT"/>
        </w:rPr>
        <w:t>SUPORTE</w:t>
      </w:r>
      <w:r w:rsidRPr="00114825">
        <w:rPr>
          <w:rFonts w:ascii="Century Gothic" w:hAnsi="Century Gothic"/>
          <w:color w:val="333333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color w:val="333333"/>
          <w:sz w:val="22"/>
          <w:szCs w:val="22"/>
          <w:lang w:val="pt-PT"/>
        </w:rPr>
        <w:t>PARA</w:t>
      </w:r>
      <w:r w:rsidRPr="00114825">
        <w:rPr>
          <w:rFonts w:ascii="Century Gothic" w:hAnsi="Century Gothic"/>
          <w:color w:val="333333"/>
          <w:spacing w:val="-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color w:val="333333"/>
          <w:sz w:val="22"/>
          <w:szCs w:val="22"/>
          <w:lang w:val="pt-PT"/>
        </w:rPr>
        <w:t>O</w:t>
      </w:r>
      <w:r w:rsidRPr="00114825">
        <w:rPr>
          <w:rFonts w:ascii="Century Gothic" w:hAnsi="Century Gothic"/>
          <w:color w:val="333333"/>
          <w:spacing w:val="-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color w:val="333333"/>
          <w:sz w:val="22"/>
          <w:szCs w:val="22"/>
          <w:lang w:val="pt-PT"/>
        </w:rPr>
        <w:t>FUNDO</w:t>
      </w:r>
      <w:r w:rsidRPr="00114825">
        <w:rPr>
          <w:rFonts w:ascii="Century Gothic" w:hAnsi="Century Gothic"/>
          <w:color w:val="333333"/>
          <w:spacing w:val="-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color w:val="333333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color w:val="333333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color w:val="333333"/>
          <w:sz w:val="22"/>
          <w:szCs w:val="22"/>
          <w:lang w:val="pt-PT"/>
        </w:rPr>
        <w:t>DESENVOLVIMENTO DA</w:t>
      </w:r>
      <w:r w:rsidRPr="00114825">
        <w:rPr>
          <w:rFonts w:ascii="Century Gothic" w:hAnsi="Century Gothic"/>
          <w:color w:val="333333"/>
          <w:spacing w:val="-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color w:val="333333"/>
          <w:sz w:val="22"/>
          <w:szCs w:val="22"/>
          <w:lang w:val="pt-PT"/>
        </w:rPr>
        <w:t>ECONOMIA</w:t>
      </w:r>
      <w:r w:rsidRPr="00114825">
        <w:rPr>
          <w:rFonts w:ascii="Century Gothic" w:hAnsi="Century Gothic"/>
          <w:color w:val="333333"/>
          <w:spacing w:val="-4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color w:val="333333"/>
          <w:sz w:val="22"/>
          <w:szCs w:val="22"/>
          <w:lang w:val="pt-PT"/>
        </w:rPr>
        <w:t>AZUL -</w:t>
      </w:r>
      <w:r w:rsidRPr="00114825">
        <w:rPr>
          <w:rFonts w:ascii="Century Gothic" w:hAnsi="Century Gothic"/>
          <w:color w:val="333333"/>
          <w:spacing w:val="-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color w:val="333333"/>
          <w:sz w:val="22"/>
          <w:szCs w:val="22"/>
          <w:lang w:val="pt-PT"/>
        </w:rPr>
        <w:t>PROAZUL,</w:t>
      </w:r>
      <w:r w:rsidRPr="00114825">
        <w:rPr>
          <w:rFonts w:ascii="Century Gothic" w:hAnsi="Century Gothic"/>
          <w:color w:val="333333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color w:val="333333"/>
          <w:sz w:val="22"/>
          <w:szCs w:val="22"/>
          <w:lang w:val="pt-PT"/>
        </w:rPr>
        <w:t>FP</w:t>
      </w:r>
    </w:p>
    <w:p w14:paraId="75BFCE7A" w14:textId="77777777" w:rsidR="004E67DF" w:rsidRPr="00114825" w:rsidRDefault="004E67DF">
      <w:pPr>
        <w:pStyle w:val="Corpodetexto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5A610A24" w14:textId="77777777" w:rsidR="004E67DF" w:rsidRPr="00114825" w:rsidRDefault="004E67DF">
      <w:pPr>
        <w:pStyle w:val="Corpodetexto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57CEEF9A" w14:textId="77777777" w:rsidR="004E67DF" w:rsidRPr="00114825" w:rsidRDefault="004E67DF">
      <w:pPr>
        <w:pStyle w:val="Corpodetexto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38CACFB2" w14:textId="77777777" w:rsidR="004E67DF" w:rsidRDefault="004E67DF">
      <w:pPr>
        <w:pStyle w:val="Corpodetexto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578EB6F4" w14:textId="77777777" w:rsidR="00114825" w:rsidRDefault="00114825">
      <w:pPr>
        <w:pStyle w:val="Corpodetexto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190D9FEF" w14:textId="77777777" w:rsidR="00114825" w:rsidRDefault="00114825">
      <w:pPr>
        <w:pStyle w:val="Corpodetexto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3ABD5FE1" w14:textId="77777777" w:rsidR="00114825" w:rsidRDefault="00114825">
      <w:pPr>
        <w:pStyle w:val="Corpodetexto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0E13FC3B" w14:textId="77777777" w:rsidR="00114825" w:rsidRDefault="00114825">
      <w:pPr>
        <w:pStyle w:val="Corpodetexto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2FC00D78" w14:textId="77777777" w:rsidR="00114825" w:rsidRDefault="00114825">
      <w:pPr>
        <w:pStyle w:val="Corpodetexto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75D18A9C" w14:textId="77777777" w:rsidR="00114825" w:rsidRPr="00114825" w:rsidRDefault="00114825">
      <w:pPr>
        <w:pStyle w:val="Corpodetexto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02BF7099" w14:textId="77777777" w:rsidR="004E67DF" w:rsidRPr="00114825" w:rsidRDefault="004E67DF">
      <w:pPr>
        <w:pStyle w:val="Corpodetexto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054F3CAE" w14:textId="77777777" w:rsidR="004E67DF" w:rsidRPr="00114825" w:rsidRDefault="00141F9C" w:rsidP="00114825">
      <w:pPr>
        <w:ind w:left="2983" w:right="2728"/>
        <w:jc w:val="center"/>
        <w:rPr>
          <w:rFonts w:ascii="Century Gothic" w:hAnsi="Century Gothic"/>
          <w:b/>
        </w:rPr>
      </w:pPr>
      <w:r w:rsidRPr="00114825">
        <w:rPr>
          <w:rFonts w:ascii="Century Gothic" w:hAnsi="Century Gothic"/>
          <w:b/>
          <w:color w:val="333333"/>
        </w:rPr>
        <w:t>MÊS:</w:t>
      </w:r>
      <w:r w:rsidRPr="00114825">
        <w:rPr>
          <w:rFonts w:ascii="Century Gothic" w:hAnsi="Century Gothic"/>
          <w:b/>
          <w:color w:val="333333"/>
          <w:spacing w:val="-4"/>
        </w:rPr>
        <w:t xml:space="preserve"> </w:t>
      </w:r>
      <w:r w:rsidR="00F00692" w:rsidRPr="00114825">
        <w:rPr>
          <w:rFonts w:ascii="Century Gothic" w:hAnsi="Century Gothic"/>
          <w:b/>
          <w:color w:val="333333"/>
        </w:rPr>
        <w:t>Abril/2022</w:t>
      </w:r>
    </w:p>
    <w:p w14:paraId="4BD7A14D" w14:textId="77777777" w:rsidR="004E67DF" w:rsidRPr="00F00692" w:rsidRDefault="004E67DF">
      <w:pPr>
        <w:jc w:val="center"/>
        <w:rPr>
          <w:sz w:val="24"/>
        </w:rPr>
        <w:sectPr w:rsidR="004E67DF" w:rsidRPr="00F00692">
          <w:footerReference w:type="default" r:id="rId8"/>
          <w:type w:val="continuous"/>
          <w:pgSz w:w="11900" w:h="16850"/>
          <w:pgMar w:top="740" w:right="760" w:bottom="1100" w:left="940" w:header="0" w:footer="903" w:gutter="0"/>
          <w:pgNumType w:start="1"/>
          <w:cols w:space="720"/>
        </w:sectPr>
      </w:pPr>
    </w:p>
    <w:p w14:paraId="2A53D963" w14:textId="77777777" w:rsidR="004E67DF" w:rsidRPr="00F00692" w:rsidRDefault="004E67DF">
      <w:pPr>
        <w:pStyle w:val="Corpodetexto"/>
        <w:ind w:left="0"/>
        <w:rPr>
          <w:b/>
          <w:sz w:val="20"/>
          <w:lang w:val="pt-PT"/>
        </w:rPr>
      </w:pPr>
    </w:p>
    <w:p w14:paraId="6DC76E06" w14:textId="77777777" w:rsidR="004E67DF" w:rsidRPr="00F00692" w:rsidRDefault="004E67DF">
      <w:pPr>
        <w:pStyle w:val="Corpodetexto"/>
        <w:ind w:left="0"/>
        <w:rPr>
          <w:b/>
          <w:sz w:val="20"/>
          <w:lang w:val="pt-PT"/>
        </w:rPr>
      </w:pPr>
    </w:p>
    <w:p w14:paraId="16D4CBD3" w14:textId="77777777" w:rsidR="004E67DF" w:rsidRPr="00F00692" w:rsidRDefault="004E67DF">
      <w:pPr>
        <w:pStyle w:val="Corpodetexto"/>
        <w:spacing w:after="1"/>
        <w:ind w:left="0"/>
        <w:rPr>
          <w:b/>
          <w:sz w:val="25"/>
          <w:lang w:val="pt-PT"/>
        </w:rPr>
      </w:pPr>
    </w:p>
    <w:p w14:paraId="7C9C2A00" w14:textId="77777777" w:rsidR="004E67DF" w:rsidRPr="00F00692" w:rsidRDefault="00D323C0">
      <w:pPr>
        <w:pStyle w:val="Corpodetexto"/>
        <w:ind w:left="361"/>
        <w:rPr>
          <w:sz w:val="20"/>
          <w:lang w:val="pt-PT"/>
        </w:rPr>
      </w:pPr>
      <w:r>
        <w:rPr>
          <w:noProof/>
          <w:sz w:val="20"/>
          <w:lang w:val="pt-PT"/>
        </w:rPr>
        <mc:AlternateContent>
          <mc:Choice Requires="wps">
            <w:drawing>
              <wp:inline distT="0" distB="0" distL="0" distR="0" wp14:anchorId="2B3DE827" wp14:editId="00FFDFDC">
                <wp:extent cx="6175375" cy="387350"/>
                <wp:effectExtent l="0" t="0" r="9525" b="19050"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5375" cy="387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20127B" w14:textId="77777777" w:rsidR="004E67DF" w:rsidRPr="00114825" w:rsidRDefault="00141F9C">
                            <w:pPr>
                              <w:spacing w:before="19"/>
                              <w:ind w:left="722" w:right="107" w:hanging="60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>TERMOS DE REFERÊNCIA PARA CO</w:t>
                            </w:r>
                            <w:r w:rsidR="007318FE">
                              <w:rPr>
                                <w:rFonts w:ascii="Century Gothic" w:hAnsi="Century Gothic"/>
                                <w:b/>
                              </w:rPr>
                              <w:t>NTRATAÇÃO DE UM ADMINISTRADOR DE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 xml:space="preserve"> SUPORTE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  <w:spacing w:val="-50"/>
                              </w:rPr>
                              <w:t xml:space="preserve"> </w:t>
                            </w:r>
                            <w:r w:rsidR="00C13DF4">
                              <w:rPr>
                                <w:rFonts w:ascii="Century Gothic" w:hAnsi="Century Gothic"/>
                                <w:b/>
                                <w:spacing w:val="-50"/>
                              </w:rPr>
                              <w:t xml:space="preserve">     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>PARA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>O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>FUNDO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>DE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>DESENVOLVIMENTO DA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>ECONOMIA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>AZUL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>-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>PROAZUL,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14825">
                              <w:rPr>
                                <w:rFonts w:ascii="Century Gothic" w:hAnsi="Century Gothic"/>
                                <w:b/>
                              </w:rPr>
                              <w:t>FP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3DE827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width:486.25pt;height: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" filled="f" strokeweight=".48pt">
                <v:path arrowok="t"/>
                <v:textbox inset="0,0,0,0">
                  <w:txbxContent>
                    <w:p w14:paraId="7220127B" w14:textId="77777777" w:rsidR="004E67DF" w:rsidRPr="00114825" w:rsidRDefault="00141F9C">
                      <w:pPr>
                        <w:spacing w:before="19"/>
                        <w:ind w:left="722" w:right="107" w:hanging="600"/>
                        <w:rPr>
                          <w:rFonts w:ascii="Century Gothic" w:hAnsi="Century Gothic"/>
                          <w:b/>
                        </w:rPr>
                      </w:pPr>
                      <w:r w:rsidRPr="00114825">
                        <w:rPr>
                          <w:rFonts w:ascii="Century Gothic" w:hAnsi="Century Gothic"/>
                          <w:b/>
                        </w:rPr>
                        <w:t>TERMOS DE REFERÊNCIA PARA CO</w:t>
                      </w:r>
                      <w:r w:rsidR="007318FE">
                        <w:rPr>
                          <w:rFonts w:ascii="Century Gothic" w:hAnsi="Century Gothic"/>
                          <w:b/>
                        </w:rPr>
                        <w:t>NTRATAÇÃO DE UM ADMINISTRADOR DE</w:t>
                      </w:r>
                      <w:r w:rsidRPr="00114825">
                        <w:rPr>
                          <w:rFonts w:ascii="Century Gothic" w:hAnsi="Century Gothic"/>
                          <w:b/>
                        </w:rPr>
                        <w:t xml:space="preserve"> SUPORTE</w:t>
                      </w:r>
                      <w:r w:rsidRPr="00114825">
                        <w:rPr>
                          <w:rFonts w:ascii="Century Gothic" w:hAnsi="Century Gothic"/>
                          <w:b/>
                          <w:spacing w:val="-50"/>
                        </w:rPr>
                        <w:t xml:space="preserve"> </w:t>
                      </w:r>
                      <w:r w:rsidR="00C13DF4">
                        <w:rPr>
                          <w:rFonts w:ascii="Century Gothic" w:hAnsi="Century Gothic"/>
                          <w:b/>
                          <w:spacing w:val="-50"/>
                        </w:rPr>
                        <w:t xml:space="preserve">     </w:t>
                      </w:r>
                      <w:r w:rsidRPr="00114825">
                        <w:rPr>
                          <w:rFonts w:ascii="Century Gothic" w:hAnsi="Century Gothic"/>
                          <w:b/>
                        </w:rPr>
                        <w:t>PARA</w:t>
                      </w:r>
                      <w:r w:rsidRPr="00114825">
                        <w:rPr>
                          <w:rFonts w:ascii="Century Gothic" w:hAnsi="Century Gothic"/>
                          <w:b/>
                          <w:spacing w:val="-1"/>
                        </w:rPr>
                        <w:t xml:space="preserve"> </w:t>
                      </w:r>
                      <w:r w:rsidRPr="00114825">
                        <w:rPr>
                          <w:rFonts w:ascii="Century Gothic" w:hAnsi="Century Gothic"/>
                          <w:b/>
                        </w:rPr>
                        <w:t>O</w:t>
                      </w:r>
                      <w:r w:rsidRPr="00114825">
                        <w:rPr>
                          <w:rFonts w:ascii="Century Gothic" w:hAnsi="Century Gothic"/>
                          <w:b/>
                          <w:spacing w:val="-1"/>
                        </w:rPr>
                        <w:t xml:space="preserve"> </w:t>
                      </w:r>
                      <w:r w:rsidRPr="00114825">
                        <w:rPr>
                          <w:rFonts w:ascii="Century Gothic" w:hAnsi="Century Gothic"/>
                          <w:b/>
                        </w:rPr>
                        <w:t>FUNDO</w:t>
                      </w:r>
                      <w:r w:rsidRPr="00114825">
                        <w:rPr>
                          <w:rFonts w:ascii="Century Gothic" w:hAnsi="Century Gothic"/>
                          <w:b/>
                          <w:spacing w:val="-1"/>
                        </w:rPr>
                        <w:t xml:space="preserve"> </w:t>
                      </w:r>
                      <w:r w:rsidRPr="00114825">
                        <w:rPr>
                          <w:rFonts w:ascii="Century Gothic" w:hAnsi="Century Gothic"/>
                          <w:b/>
                        </w:rPr>
                        <w:t>DE</w:t>
                      </w:r>
                      <w:r w:rsidRPr="00114825">
                        <w:rPr>
                          <w:rFonts w:ascii="Century Gothic" w:hAnsi="Century Gothic"/>
                          <w:b/>
                          <w:spacing w:val="-1"/>
                        </w:rPr>
                        <w:t xml:space="preserve"> </w:t>
                      </w:r>
                      <w:r w:rsidRPr="00114825">
                        <w:rPr>
                          <w:rFonts w:ascii="Century Gothic" w:hAnsi="Century Gothic"/>
                          <w:b/>
                        </w:rPr>
                        <w:t>DESENVOLVIMENTO DA</w:t>
                      </w:r>
                      <w:r w:rsidRPr="00114825">
                        <w:rPr>
                          <w:rFonts w:ascii="Century Gothic" w:hAnsi="Century Gothic"/>
                          <w:b/>
                          <w:spacing w:val="-1"/>
                        </w:rPr>
                        <w:t xml:space="preserve"> </w:t>
                      </w:r>
                      <w:r w:rsidRPr="00114825">
                        <w:rPr>
                          <w:rFonts w:ascii="Century Gothic" w:hAnsi="Century Gothic"/>
                          <w:b/>
                        </w:rPr>
                        <w:t>ECONOMIA</w:t>
                      </w:r>
                      <w:r w:rsidRPr="00114825">
                        <w:rPr>
                          <w:rFonts w:ascii="Century Gothic" w:hAnsi="Century Gothic"/>
                          <w:b/>
                          <w:spacing w:val="-1"/>
                        </w:rPr>
                        <w:t xml:space="preserve"> </w:t>
                      </w:r>
                      <w:r w:rsidRPr="00114825">
                        <w:rPr>
                          <w:rFonts w:ascii="Century Gothic" w:hAnsi="Century Gothic"/>
                          <w:b/>
                        </w:rPr>
                        <w:t>AZUL</w:t>
                      </w:r>
                      <w:r w:rsidRPr="00114825">
                        <w:rPr>
                          <w:rFonts w:ascii="Century Gothic" w:hAnsi="Century Gothic"/>
                          <w:b/>
                          <w:spacing w:val="2"/>
                        </w:rPr>
                        <w:t xml:space="preserve"> </w:t>
                      </w:r>
                      <w:r w:rsidRPr="00114825">
                        <w:rPr>
                          <w:rFonts w:ascii="Century Gothic" w:hAnsi="Century Gothic"/>
                          <w:b/>
                        </w:rPr>
                        <w:t>-</w:t>
                      </w:r>
                      <w:r w:rsidRPr="00114825">
                        <w:rPr>
                          <w:rFonts w:ascii="Century Gothic" w:hAnsi="Century Gothic"/>
                          <w:b/>
                          <w:spacing w:val="-1"/>
                        </w:rPr>
                        <w:t xml:space="preserve"> </w:t>
                      </w:r>
                      <w:r w:rsidRPr="00114825">
                        <w:rPr>
                          <w:rFonts w:ascii="Century Gothic" w:hAnsi="Century Gothic"/>
                          <w:b/>
                        </w:rPr>
                        <w:t>PROAZUL,</w:t>
                      </w:r>
                      <w:r w:rsidRPr="00114825">
                        <w:rPr>
                          <w:rFonts w:ascii="Century Gothic" w:hAnsi="Century Gothic"/>
                          <w:b/>
                          <w:spacing w:val="-2"/>
                        </w:rPr>
                        <w:t xml:space="preserve"> </w:t>
                      </w:r>
                      <w:r w:rsidRPr="00114825">
                        <w:rPr>
                          <w:rFonts w:ascii="Century Gothic" w:hAnsi="Century Gothic"/>
                          <w:b/>
                        </w:rPr>
                        <w:t>FP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0445BA" w14:textId="77777777" w:rsidR="004E67DF" w:rsidRPr="00F00692" w:rsidRDefault="004E67DF">
      <w:pPr>
        <w:pStyle w:val="Corpodetexto"/>
        <w:ind w:left="0"/>
        <w:rPr>
          <w:b/>
          <w:sz w:val="20"/>
          <w:lang w:val="pt-PT"/>
        </w:rPr>
      </w:pPr>
    </w:p>
    <w:p w14:paraId="54F3B0A2" w14:textId="77777777" w:rsidR="004E67DF" w:rsidRPr="00F00692" w:rsidRDefault="004E67DF">
      <w:pPr>
        <w:pStyle w:val="Corpodetexto"/>
        <w:spacing w:before="5"/>
        <w:ind w:left="0"/>
        <w:rPr>
          <w:b/>
          <w:sz w:val="16"/>
          <w:lang w:val="pt-PT"/>
        </w:rPr>
      </w:pPr>
    </w:p>
    <w:p w14:paraId="23CC1C4E" w14:textId="77777777" w:rsidR="004E67DF" w:rsidRPr="00114825" w:rsidRDefault="00141F9C">
      <w:pPr>
        <w:pStyle w:val="PargrafodaLista"/>
        <w:numPr>
          <w:ilvl w:val="0"/>
          <w:numId w:val="4"/>
        </w:numPr>
        <w:tabs>
          <w:tab w:val="left" w:pos="569"/>
          <w:tab w:val="left" w:pos="571"/>
        </w:tabs>
        <w:spacing w:before="101"/>
        <w:ind w:hanging="453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color w:val="2E759E"/>
          <w:lang w:val="pt-PT"/>
        </w:rPr>
        <w:t>INTRODUÇÃO</w:t>
      </w:r>
    </w:p>
    <w:p w14:paraId="6866B3ED" w14:textId="77777777" w:rsidR="004E67DF" w:rsidRPr="00114825" w:rsidRDefault="004E67DF">
      <w:pPr>
        <w:pStyle w:val="Corpodetexto"/>
        <w:spacing w:before="7"/>
        <w:ind w:left="0"/>
        <w:rPr>
          <w:rFonts w:ascii="Century Gothic" w:hAnsi="Century Gothic"/>
          <w:sz w:val="22"/>
          <w:szCs w:val="22"/>
          <w:lang w:val="pt-PT"/>
        </w:rPr>
      </w:pPr>
    </w:p>
    <w:p w14:paraId="471171E6" w14:textId="77777777" w:rsidR="00CC0228" w:rsidRPr="006904AB" w:rsidRDefault="00141F9C" w:rsidP="00CC0228">
      <w:pPr>
        <w:pStyle w:val="Corpodetexto"/>
        <w:ind w:left="118" w:right="224"/>
        <w:jc w:val="both"/>
        <w:rPr>
          <w:rFonts w:ascii="Century Gothic" w:hAnsi="Century Gothic"/>
          <w:sz w:val="22"/>
          <w:szCs w:val="22"/>
          <w:lang w:val="pt-PT"/>
        </w:rPr>
      </w:pPr>
      <w:r w:rsidRPr="006904AB">
        <w:rPr>
          <w:rFonts w:ascii="Century Gothic" w:hAnsi="Century Gothic"/>
          <w:sz w:val="22"/>
          <w:szCs w:val="22"/>
          <w:lang w:val="pt-PT"/>
        </w:rPr>
        <w:t>O</w:t>
      </w:r>
      <w:r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Fundo de Desenvolvimento da Economia Azul, abreviadamente designado por ProAzul, FP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é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uma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pessoa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colectiva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de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direito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público,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dotada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de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personalidade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jurídica,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autonomia</w:t>
      </w:r>
      <w:r w:rsidR="00CC0228" w:rsidRPr="006904AB">
        <w:rPr>
          <w:rFonts w:ascii="Century Gothic" w:hAnsi="Century Gothic"/>
          <w:spacing w:val="-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administrativa,</w:t>
      </w:r>
      <w:r w:rsidR="00CC0228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financeira</w:t>
      </w:r>
      <w:r w:rsidR="00CC0228" w:rsidRPr="006904AB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e patrimonial</w:t>
      </w:r>
      <w:r w:rsidR="00CC0228" w:rsidRPr="006904AB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de categoria A, criada pelo</w:t>
      </w:r>
      <w:r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Decreto</w:t>
      </w:r>
      <w:r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n.º</w:t>
      </w:r>
      <w:r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91/2019,</w:t>
      </w:r>
      <w:r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de</w:t>
      </w:r>
      <w:r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27</w:t>
      </w:r>
      <w:r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de</w:t>
      </w:r>
      <w:r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Novembro.</w:t>
      </w:r>
    </w:p>
    <w:p w14:paraId="034B667D" w14:textId="77777777" w:rsidR="004E67DF" w:rsidRPr="006904AB" w:rsidRDefault="00141F9C" w:rsidP="00CC0228">
      <w:pPr>
        <w:pStyle w:val="Corpodetexto"/>
        <w:ind w:left="118" w:right="224"/>
        <w:jc w:val="both"/>
        <w:rPr>
          <w:rFonts w:ascii="Century Gothic" w:hAnsi="Century Gothic"/>
          <w:sz w:val="22"/>
          <w:szCs w:val="22"/>
          <w:lang w:val="pt-PT"/>
        </w:rPr>
      </w:pPr>
      <w:r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</w:p>
    <w:p w14:paraId="7EA78C64" w14:textId="77777777" w:rsidR="005940A8" w:rsidRPr="006904AB" w:rsidRDefault="00141F9C">
      <w:pPr>
        <w:pStyle w:val="Corpodetexto"/>
        <w:ind w:left="118" w:right="218"/>
        <w:jc w:val="both"/>
        <w:rPr>
          <w:rFonts w:ascii="Century Gothic" w:hAnsi="Century Gothic"/>
          <w:sz w:val="22"/>
          <w:szCs w:val="22"/>
          <w:lang w:val="pt-PT"/>
        </w:rPr>
      </w:pPr>
      <w:r w:rsidRPr="006904AB">
        <w:rPr>
          <w:rFonts w:ascii="Century Gothic" w:hAnsi="Century Gothic"/>
          <w:sz w:val="22"/>
          <w:szCs w:val="22"/>
          <w:lang w:val="pt-PT"/>
        </w:rPr>
        <w:t>O ProAzul, FP tem a sua sede na cidade de Maputo e desenvolve a sua actividade em todo o</w:t>
      </w:r>
      <w:r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 xml:space="preserve">território nacional, tendo como atribuições: </w:t>
      </w:r>
      <w:r w:rsidR="00CC0228" w:rsidRPr="006904AB">
        <w:rPr>
          <w:rFonts w:ascii="Century Gothic" w:hAnsi="Century Gothic"/>
          <w:i/>
          <w:sz w:val="22"/>
          <w:szCs w:val="22"/>
          <w:lang w:val="pt-PT"/>
        </w:rPr>
        <w:t>a)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 xml:space="preserve"> Fomento e orientação de investimentos privados para</w:t>
      </w:r>
      <w:r w:rsidR="005940A8" w:rsidRPr="006904AB">
        <w:rPr>
          <w:rFonts w:ascii="Century Gothic" w:hAnsi="Century Gothic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 xml:space="preserve">projectos e </w:t>
      </w:r>
      <w:r w:rsidR="005940A8" w:rsidRPr="006904AB">
        <w:rPr>
          <w:rFonts w:ascii="Century Gothic" w:hAnsi="Century Gothic"/>
          <w:sz w:val="22"/>
          <w:szCs w:val="22"/>
          <w:lang w:val="pt-PT"/>
        </w:rPr>
        <w:t>acções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 xml:space="preserve"> prioritários da Economia Azul; </w:t>
      </w:r>
      <w:r w:rsidR="00CC0228" w:rsidRPr="006904AB">
        <w:rPr>
          <w:rFonts w:ascii="Century Gothic" w:hAnsi="Century Gothic"/>
          <w:i/>
          <w:sz w:val="22"/>
          <w:szCs w:val="22"/>
          <w:lang w:val="pt-PT"/>
        </w:rPr>
        <w:t>b)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 xml:space="preserve"> </w:t>
      </w:r>
      <w:r w:rsidR="005940A8" w:rsidRPr="006904AB">
        <w:rPr>
          <w:rFonts w:ascii="Century Gothic" w:hAnsi="Century Gothic"/>
          <w:sz w:val="22"/>
          <w:szCs w:val="22"/>
          <w:lang w:val="pt-PT"/>
        </w:rPr>
        <w:t>Captação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 xml:space="preserve"> e disponibilização de recursos financeiros, internos e externos, para projectos e acções da unidades orgânicas do </w:t>
      </w:r>
      <w:r w:rsidR="005940A8" w:rsidRPr="006904AB">
        <w:rPr>
          <w:rFonts w:ascii="Century Gothic" w:hAnsi="Century Gothic"/>
          <w:sz w:val="22"/>
          <w:szCs w:val="22"/>
          <w:lang w:val="pt-PT"/>
        </w:rPr>
        <w:t>Ministério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 xml:space="preserve"> de tutela sectorial, bem como demais instituições</w:t>
      </w:r>
      <w:r w:rsidR="005940A8" w:rsidRPr="006904AB">
        <w:rPr>
          <w:rFonts w:ascii="Century Gothic" w:hAnsi="Century Gothic"/>
          <w:sz w:val="22"/>
          <w:szCs w:val="22"/>
          <w:lang w:val="pt-PT"/>
        </w:rPr>
        <w:t>, pú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>blicas e privadas, envolvidas nas actividades das ca</w:t>
      </w:r>
      <w:r w:rsidR="005940A8" w:rsidRPr="006904AB">
        <w:rPr>
          <w:rFonts w:ascii="Century Gothic" w:hAnsi="Century Gothic"/>
          <w:sz w:val="22"/>
          <w:szCs w:val="22"/>
          <w:lang w:val="pt-PT"/>
        </w:rPr>
        <w:t>deias de valor da Economia Azul;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 xml:space="preserve"> </w:t>
      </w:r>
      <w:r w:rsidR="00CC0228" w:rsidRPr="006904AB">
        <w:rPr>
          <w:rFonts w:ascii="Century Gothic" w:hAnsi="Century Gothic"/>
          <w:i/>
          <w:sz w:val="22"/>
          <w:szCs w:val="22"/>
          <w:lang w:val="pt-PT"/>
        </w:rPr>
        <w:t>c)</w:t>
      </w:r>
      <w:r w:rsidR="00CC0228" w:rsidRPr="006904AB">
        <w:rPr>
          <w:rFonts w:ascii="Century Gothic" w:hAnsi="Century Gothic"/>
          <w:sz w:val="22"/>
          <w:szCs w:val="22"/>
          <w:lang w:val="pt-PT"/>
        </w:rPr>
        <w:t xml:space="preserve"> Financiamento e garantia </w:t>
      </w:r>
      <w:r w:rsidR="005940A8" w:rsidRPr="006904AB">
        <w:rPr>
          <w:rFonts w:ascii="Century Gothic" w:hAnsi="Century Gothic"/>
          <w:sz w:val="22"/>
          <w:szCs w:val="22"/>
          <w:lang w:val="pt-PT"/>
        </w:rPr>
        <w:t xml:space="preserve">da gestão administrativa e financeira dos programas e projectos alinhados com os princípios da Economia Azul; </w:t>
      </w:r>
      <w:r w:rsidR="005940A8" w:rsidRPr="006904AB">
        <w:rPr>
          <w:rFonts w:ascii="Century Gothic" w:hAnsi="Century Gothic"/>
          <w:i/>
          <w:sz w:val="22"/>
          <w:szCs w:val="22"/>
          <w:lang w:val="pt-PT"/>
        </w:rPr>
        <w:t>d)</w:t>
      </w:r>
      <w:r w:rsidR="005940A8" w:rsidRPr="006904AB">
        <w:rPr>
          <w:rFonts w:ascii="Century Gothic" w:hAnsi="Century Gothic"/>
          <w:sz w:val="22"/>
          <w:szCs w:val="22"/>
          <w:lang w:val="pt-PT"/>
        </w:rPr>
        <w:t xml:space="preserve"> Apoio na formulação de planos de negócios e concepção, desenvolvimento, adequação e an</w:t>
      </w:r>
      <w:r w:rsidR="004C5FC5" w:rsidRPr="006904AB">
        <w:rPr>
          <w:rFonts w:ascii="Century Gothic" w:hAnsi="Century Gothic"/>
          <w:sz w:val="22"/>
          <w:szCs w:val="22"/>
          <w:lang w:val="pt-PT"/>
        </w:rPr>
        <w:t>á</w:t>
      </w:r>
      <w:r w:rsidR="005940A8" w:rsidRPr="006904AB">
        <w:rPr>
          <w:rFonts w:ascii="Century Gothic" w:hAnsi="Century Gothic"/>
          <w:sz w:val="22"/>
          <w:szCs w:val="22"/>
          <w:lang w:val="pt-PT"/>
        </w:rPr>
        <w:t xml:space="preserve">lise económico-financeira de projectos das instituições do sector público;  </w:t>
      </w:r>
      <w:r w:rsidR="005940A8" w:rsidRPr="006904AB">
        <w:rPr>
          <w:rFonts w:ascii="Century Gothic" w:hAnsi="Century Gothic"/>
          <w:i/>
          <w:sz w:val="22"/>
          <w:szCs w:val="22"/>
          <w:lang w:val="pt-PT"/>
        </w:rPr>
        <w:t>e)</w:t>
      </w:r>
      <w:r w:rsidR="005940A8" w:rsidRPr="006904AB">
        <w:rPr>
          <w:rFonts w:ascii="Century Gothic" w:hAnsi="Century Gothic"/>
          <w:sz w:val="22"/>
          <w:szCs w:val="22"/>
          <w:lang w:val="pt-PT"/>
        </w:rPr>
        <w:t xml:space="preserve"> Assessoria económica e financeira sectorial em assuntos relacionados com a Economia do Mar.</w:t>
      </w:r>
    </w:p>
    <w:p w14:paraId="7CC1E75D" w14:textId="77777777" w:rsidR="005940A8" w:rsidRPr="006904AB" w:rsidRDefault="005940A8">
      <w:pPr>
        <w:pStyle w:val="Corpodetexto"/>
        <w:ind w:left="118" w:right="218"/>
        <w:jc w:val="both"/>
        <w:rPr>
          <w:rFonts w:ascii="Century Gothic" w:hAnsi="Century Gothic"/>
          <w:sz w:val="22"/>
          <w:szCs w:val="22"/>
          <w:lang w:val="pt-PT"/>
        </w:rPr>
      </w:pPr>
    </w:p>
    <w:p w14:paraId="35D5E87A" w14:textId="77777777" w:rsidR="004E67DF" w:rsidRPr="006904AB" w:rsidRDefault="005940A8">
      <w:pPr>
        <w:pStyle w:val="Corpodetexto"/>
        <w:ind w:left="118" w:right="218"/>
        <w:jc w:val="both"/>
        <w:rPr>
          <w:rFonts w:ascii="Century Gothic" w:hAnsi="Century Gothic"/>
          <w:sz w:val="22"/>
          <w:szCs w:val="22"/>
          <w:lang w:val="pt-PT"/>
        </w:rPr>
      </w:pPr>
      <w:r w:rsidRPr="006904AB">
        <w:rPr>
          <w:rFonts w:ascii="Century Gothic" w:hAnsi="Century Gothic"/>
          <w:sz w:val="22"/>
          <w:szCs w:val="22"/>
          <w:lang w:val="pt-PT"/>
        </w:rPr>
        <w:t xml:space="preserve">O </w:t>
      </w:r>
      <w:r w:rsidR="00141F9C" w:rsidRPr="006904AB">
        <w:rPr>
          <w:rFonts w:ascii="Century Gothic" w:hAnsi="Century Gothic"/>
          <w:sz w:val="22"/>
          <w:szCs w:val="22"/>
          <w:lang w:val="pt-PT"/>
        </w:rPr>
        <w:t>Conselho de Administração</w:t>
      </w:r>
      <w:r w:rsidRPr="006904AB">
        <w:rPr>
          <w:rFonts w:ascii="Century Gothic" w:hAnsi="Century Gothic"/>
          <w:sz w:val="22"/>
          <w:szCs w:val="22"/>
          <w:lang w:val="pt-PT"/>
        </w:rPr>
        <w:t xml:space="preserve"> do ProAzul, FP</w:t>
      </w:r>
      <w:r w:rsidR="00141F9C" w:rsidRPr="006904AB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="006904AB" w:rsidRPr="006904AB">
        <w:rPr>
          <w:rFonts w:ascii="Century Gothic" w:hAnsi="Century Gothic"/>
          <w:sz w:val="22"/>
          <w:szCs w:val="22"/>
          <w:lang w:val="pt-PT"/>
        </w:rPr>
        <w:t>é constituído</w:t>
      </w:r>
      <w:r w:rsidRPr="006904AB">
        <w:rPr>
          <w:rFonts w:ascii="Century Gothic" w:hAnsi="Century Gothic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pacing w:val="-1"/>
          <w:sz w:val="22"/>
          <w:szCs w:val="22"/>
          <w:lang w:val="pt-PT"/>
        </w:rPr>
        <w:t>por</w:t>
      </w:r>
      <w:r w:rsidR="00141F9C" w:rsidRPr="006904AB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="00141F9C" w:rsidRPr="006904AB">
        <w:rPr>
          <w:rFonts w:ascii="Century Gothic" w:hAnsi="Century Gothic"/>
          <w:sz w:val="22"/>
          <w:szCs w:val="22"/>
          <w:lang w:val="pt-PT"/>
        </w:rPr>
        <w:t>3</w:t>
      </w:r>
      <w:r w:rsidR="00141F9C" w:rsidRPr="006904AB">
        <w:rPr>
          <w:rFonts w:ascii="Century Gothic" w:hAnsi="Century Gothic"/>
          <w:spacing w:val="-1"/>
          <w:sz w:val="22"/>
          <w:szCs w:val="22"/>
          <w:lang w:val="pt-PT"/>
        </w:rPr>
        <w:t xml:space="preserve"> </w:t>
      </w:r>
      <w:r w:rsidR="00002C78" w:rsidRPr="006904AB">
        <w:rPr>
          <w:rFonts w:ascii="Century Gothic" w:hAnsi="Century Gothic"/>
          <w:spacing w:val="-1"/>
          <w:sz w:val="22"/>
          <w:szCs w:val="22"/>
          <w:lang w:val="pt-PT"/>
        </w:rPr>
        <w:t>(</w:t>
      </w:r>
      <w:r w:rsidR="00002C78" w:rsidRPr="006904AB">
        <w:rPr>
          <w:rFonts w:ascii="Century Gothic" w:hAnsi="Century Gothic"/>
          <w:sz w:val="22"/>
          <w:szCs w:val="22"/>
          <w:lang w:val="pt-PT"/>
        </w:rPr>
        <w:t xml:space="preserve">três) </w:t>
      </w:r>
      <w:r w:rsidR="00141F9C" w:rsidRPr="006904AB">
        <w:rPr>
          <w:rFonts w:ascii="Century Gothic" w:hAnsi="Century Gothic"/>
          <w:sz w:val="22"/>
          <w:szCs w:val="22"/>
          <w:lang w:val="pt-PT"/>
        </w:rPr>
        <w:t>Administradores executivos.</w:t>
      </w:r>
    </w:p>
    <w:p w14:paraId="6A445660" w14:textId="77777777" w:rsidR="004E67DF" w:rsidRPr="006904AB" w:rsidRDefault="004E67DF">
      <w:pPr>
        <w:pStyle w:val="Corpodetexto"/>
        <w:ind w:left="0"/>
        <w:rPr>
          <w:rFonts w:ascii="Century Gothic" w:hAnsi="Century Gothic"/>
          <w:sz w:val="22"/>
          <w:szCs w:val="22"/>
          <w:lang w:val="pt-PT"/>
        </w:rPr>
      </w:pPr>
    </w:p>
    <w:p w14:paraId="5AB29AB5" w14:textId="77777777" w:rsidR="004E67DF" w:rsidRPr="006904AB" w:rsidRDefault="00141F9C">
      <w:pPr>
        <w:pStyle w:val="Corpodetexto"/>
        <w:ind w:left="118" w:right="221"/>
        <w:jc w:val="both"/>
        <w:rPr>
          <w:rFonts w:ascii="Century Gothic" w:hAnsi="Century Gothic"/>
          <w:sz w:val="22"/>
          <w:szCs w:val="22"/>
          <w:lang w:val="pt-PT"/>
        </w:rPr>
      </w:pPr>
      <w:r w:rsidRPr="006904AB">
        <w:rPr>
          <w:rFonts w:ascii="Century Gothic" w:hAnsi="Century Gothic"/>
          <w:sz w:val="22"/>
          <w:szCs w:val="22"/>
          <w:lang w:val="pt-PT"/>
        </w:rPr>
        <w:t>É</w:t>
      </w:r>
      <w:r w:rsidRPr="006904AB">
        <w:rPr>
          <w:rFonts w:ascii="Century Gothic" w:hAnsi="Century Gothic"/>
          <w:spacing w:val="-5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neste</w:t>
      </w:r>
      <w:r w:rsidRPr="006904AB">
        <w:rPr>
          <w:rFonts w:ascii="Century Gothic" w:hAnsi="Century Gothic"/>
          <w:spacing w:val="-4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âmbito</w:t>
      </w:r>
      <w:r w:rsidRPr="006904AB">
        <w:rPr>
          <w:rFonts w:ascii="Century Gothic" w:hAnsi="Century Gothic"/>
          <w:spacing w:val="-5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que</w:t>
      </w:r>
      <w:r w:rsidRPr="006904AB">
        <w:rPr>
          <w:rFonts w:ascii="Century Gothic" w:hAnsi="Century Gothic"/>
          <w:spacing w:val="-5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o</w:t>
      </w:r>
      <w:r w:rsidRPr="006904AB">
        <w:rPr>
          <w:rFonts w:ascii="Century Gothic" w:hAnsi="Century Gothic"/>
          <w:spacing w:val="-5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ProAzul</w:t>
      </w:r>
      <w:r w:rsidR="006904AB">
        <w:rPr>
          <w:rFonts w:ascii="Century Gothic" w:hAnsi="Century Gothic"/>
          <w:sz w:val="22"/>
          <w:szCs w:val="22"/>
          <w:lang w:val="pt-PT"/>
        </w:rPr>
        <w:t>, FP</w:t>
      </w:r>
      <w:r w:rsidRPr="006904AB">
        <w:rPr>
          <w:rFonts w:ascii="Century Gothic" w:hAnsi="Century Gothic"/>
          <w:spacing w:val="-7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pretende</w:t>
      </w:r>
      <w:r w:rsidRPr="006904AB">
        <w:rPr>
          <w:rFonts w:ascii="Century Gothic" w:hAnsi="Century Gothic"/>
          <w:spacing w:val="-4"/>
          <w:sz w:val="22"/>
          <w:szCs w:val="22"/>
          <w:lang w:val="pt-PT"/>
        </w:rPr>
        <w:t xml:space="preserve"> </w:t>
      </w:r>
      <w:r w:rsidRPr="006904AB">
        <w:rPr>
          <w:rFonts w:ascii="Century Gothic" w:hAnsi="Century Gothic"/>
          <w:sz w:val="22"/>
          <w:szCs w:val="22"/>
          <w:lang w:val="pt-PT"/>
        </w:rPr>
        <w:t>recrutar</w:t>
      </w:r>
      <w:r w:rsidRPr="006904AB">
        <w:rPr>
          <w:rFonts w:ascii="Century Gothic" w:hAnsi="Century Gothic"/>
          <w:spacing w:val="-6"/>
          <w:sz w:val="22"/>
          <w:szCs w:val="22"/>
          <w:lang w:val="pt-PT"/>
        </w:rPr>
        <w:t xml:space="preserve"> </w:t>
      </w:r>
      <w:r w:rsidR="005940A8" w:rsidRPr="006904AB">
        <w:rPr>
          <w:rFonts w:ascii="Century Gothic" w:hAnsi="Century Gothic"/>
          <w:spacing w:val="-6"/>
          <w:sz w:val="22"/>
          <w:szCs w:val="22"/>
          <w:lang w:val="pt-PT"/>
        </w:rPr>
        <w:t xml:space="preserve">um </w:t>
      </w:r>
      <w:r w:rsidR="005940A8" w:rsidRPr="006904AB">
        <w:rPr>
          <w:rFonts w:ascii="Century Gothic" w:hAnsi="Century Gothic"/>
          <w:sz w:val="22"/>
          <w:szCs w:val="22"/>
          <w:lang w:val="pt-PT"/>
        </w:rPr>
        <w:t>Administrador Executivo para o Pelouro de Suporte</w:t>
      </w:r>
      <w:r w:rsidRPr="006904AB">
        <w:rPr>
          <w:rFonts w:ascii="Century Gothic" w:hAnsi="Century Gothic"/>
          <w:sz w:val="22"/>
          <w:szCs w:val="22"/>
          <w:lang w:val="pt-PT"/>
        </w:rPr>
        <w:t>.</w:t>
      </w:r>
    </w:p>
    <w:p w14:paraId="10E5F8EF" w14:textId="77777777" w:rsidR="004E67DF" w:rsidRPr="00114825" w:rsidRDefault="004E67DF">
      <w:pPr>
        <w:pStyle w:val="Corpodetexto"/>
        <w:ind w:left="0"/>
        <w:rPr>
          <w:rFonts w:ascii="Century Gothic" w:hAnsi="Century Gothic"/>
          <w:sz w:val="22"/>
          <w:szCs w:val="22"/>
          <w:lang w:val="pt-PT"/>
        </w:rPr>
      </w:pPr>
    </w:p>
    <w:p w14:paraId="618BA0DE" w14:textId="77777777" w:rsidR="004E67DF" w:rsidRPr="00114825" w:rsidRDefault="00141F9C">
      <w:pPr>
        <w:pStyle w:val="PargrafodaLista"/>
        <w:numPr>
          <w:ilvl w:val="0"/>
          <w:numId w:val="4"/>
        </w:numPr>
        <w:tabs>
          <w:tab w:val="left" w:pos="569"/>
          <w:tab w:val="left" w:pos="571"/>
        </w:tabs>
        <w:spacing w:before="235"/>
        <w:ind w:hanging="453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color w:val="2E759E"/>
          <w:lang w:val="pt-PT"/>
        </w:rPr>
        <w:t>OBJECTIVOS</w:t>
      </w:r>
      <w:r w:rsidRPr="00114825">
        <w:rPr>
          <w:rFonts w:ascii="Century Gothic" w:hAnsi="Century Gothic"/>
          <w:color w:val="2E759E"/>
          <w:spacing w:val="-3"/>
          <w:lang w:val="pt-PT"/>
        </w:rPr>
        <w:t xml:space="preserve"> </w:t>
      </w:r>
      <w:r w:rsidRPr="00114825">
        <w:rPr>
          <w:rFonts w:ascii="Century Gothic" w:hAnsi="Century Gothic"/>
          <w:color w:val="2E759E"/>
          <w:lang w:val="pt-PT"/>
        </w:rPr>
        <w:t>E</w:t>
      </w:r>
      <w:r w:rsidRPr="00114825">
        <w:rPr>
          <w:rFonts w:ascii="Century Gothic" w:hAnsi="Century Gothic"/>
          <w:color w:val="2E759E"/>
          <w:spacing w:val="-2"/>
          <w:lang w:val="pt-PT"/>
        </w:rPr>
        <w:t xml:space="preserve"> </w:t>
      </w:r>
      <w:r w:rsidRPr="00114825">
        <w:rPr>
          <w:rFonts w:ascii="Century Gothic" w:hAnsi="Century Gothic"/>
          <w:color w:val="2E759E"/>
          <w:lang w:val="pt-PT"/>
        </w:rPr>
        <w:t>PRINCIPAIS</w:t>
      </w:r>
      <w:r w:rsidRPr="00114825">
        <w:rPr>
          <w:rFonts w:ascii="Century Gothic" w:hAnsi="Century Gothic"/>
          <w:color w:val="2E759E"/>
          <w:spacing w:val="-1"/>
          <w:lang w:val="pt-PT"/>
        </w:rPr>
        <w:t xml:space="preserve"> </w:t>
      </w:r>
      <w:r w:rsidRPr="00114825">
        <w:rPr>
          <w:rFonts w:ascii="Century Gothic" w:hAnsi="Century Gothic"/>
          <w:color w:val="2E759E"/>
          <w:lang w:val="pt-PT"/>
        </w:rPr>
        <w:t>FUNÇOES:</w:t>
      </w:r>
    </w:p>
    <w:p w14:paraId="44A75FC1" w14:textId="77777777" w:rsidR="004E67DF" w:rsidRPr="00114825" w:rsidRDefault="004E67DF">
      <w:pPr>
        <w:pStyle w:val="Corpodetexto"/>
        <w:spacing w:before="7"/>
        <w:ind w:left="0"/>
        <w:rPr>
          <w:rFonts w:ascii="Century Gothic" w:hAnsi="Century Gothic"/>
          <w:sz w:val="22"/>
          <w:szCs w:val="22"/>
          <w:lang w:val="pt-PT"/>
        </w:rPr>
      </w:pPr>
    </w:p>
    <w:p w14:paraId="641159A9" w14:textId="77777777" w:rsidR="004E67DF" w:rsidRPr="00114825" w:rsidRDefault="00141F9C">
      <w:pPr>
        <w:pStyle w:val="Ttulo1"/>
        <w:ind w:left="531"/>
        <w:rPr>
          <w:rFonts w:ascii="Century Gothic" w:hAnsi="Century Gothic"/>
          <w:sz w:val="22"/>
          <w:szCs w:val="22"/>
          <w:lang w:val="pt-PT"/>
        </w:rPr>
      </w:pPr>
      <w:r w:rsidRPr="00114825">
        <w:rPr>
          <w:rFonts w:ascii="Century Gothic" w:hAnsi="Century Gothic"/>
          <w:sz w:val="22"/>
          <w:szCs w:val="22"/>
          <w:lang w:val="pt-PT"/>
        </w:rPr>
        <w:t>Principais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funções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e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competências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do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Administrador</w:t>
      </w:r>
      <w:r w:rsidRPr="00114825">
        <w:rPr>
          <w:rFonts w:ascii="Century Gothic" w:hAnsi="Century Gothic"/>
          <w:spacing w:val="-4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Suporte:</w:t>
      </w:r>
    </w:p>
    <w:p w14:paraId="08A98D7A" w14:textId="77777777" w:rsidR="004E67DF" w:rsidRPr="00114825" w:rsidRDefault="004E67DF">
      <w:pPr>
        <w:pStyle w:val="Corpodetexto"/>
        <w:spacing w:before="1"/>
        <w:ind w:left="0"/>
        <w:rPr>
          <w:rFonts w:ascii="Century Gothic" w:hAnsi="Century Gothic"/>
          <w:b/>
          <w:sz w:val="22"/>
          <w:szCs w:val="22"/>
          <w:lang w:val="pt-PT"/>
        </w:rPr>
      </w:pPr>
    </w:p>
    <w:p w14:paraId="6BA53611" w14:textId="77777777" w:rsidR="004E67DF" w:rsidRPr="00114825" w:rsidRDefault="00141F9C">
      <w:pPr>
        <w:pStyle w:val="Corpodetexto"/>
        <w:ind w:left="478"/>
        <w:rPr>
          <w:rFonts w:ascii="Century Gothic" w:hAnsi="Century Gothic"/>
          <w:sz w:val="22"/>
          <w:szCs w:val="22"/>
          <w:lang w:val="pt-PT"/>
        </w:rPr>
      </w:pPr>
      <w:r w:rsidRPr="00114825">
        <w:rPr>
          <w:rFonts w:ascii="Century Gothic" w:hAnsi="Century Gothic"/>
          <w:sz w:val="22"/>
          <w:szCs w:val="22"/>
          <w:lang w:val="pt-PT"/>
        </w:rPr>
        <w:t>Compete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ao</w:t>
      </w:r>
      <w:r w:rsidRPr="00114825">
        <w:rPr>
          <w:rFonts w:ascii="Century Gothic" w:hAnsi="Century Gothic"/>
          <w:spacing w:val="-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Administrador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Suporte:</w:t>
      </w:r>
    </w:p>
    <w:p w14:paraId="3C182595" w14:textId="77777777" w:rsidR="004E67DF" w:rsidRPr="00114825" w:rsidRDefault="004E67DF">
      <w:pPr>
        <w:pStyle w:val="Corpodetexto"/>
        <w:spacing w:before="11"/>
        <w:ind w:left="0"/>
        <w:rPr>
          <w:rFonts w:ascii="Century Gothic" w:hAnsi="Century Gothic"/>
          <w:sz w:val="22"/>
          <w:szCs w:val="22"/>
          <w:lang w:val="pt-PT"/>
        </w:rPr>
      </w:pPr>
    </w:p>
    <w:p w14:paraId="0566A544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line="276" w:lineRule="auto"/>
        <w:ind w:right="225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Coordenar a elaboração e monitoria sobre a execução financeira dos programas 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planos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anuais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1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plurianuais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actividades,</w:t>
      </w:r>
      <w:r w:rsidRPr="00114825">
        <w:rPr>
          <w:rFonts w:ascii="Century Gothic" w:hAnsi="Century Gothic"/>
          <w:spacing w:val="-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orçamentos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contas</w:t>
      </w:r>
      <w:r w:rsidRPr="00114825">
        <w:rPr>
          <w:rFonts w:ascii="Century Gothic" w:hAnsi="Century Gothic"/>
          <w:spacing w:val="-1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gerência,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acordo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regulação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 normas vigentes;</w:t>
      </w:r>
    </w:p>
    <w:p w14:paraId="4DDED6E7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line="276" w:lineRule="auto"/>
        <w:ind w:right="218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Assegurar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execução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orçamento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garantir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elaboração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divulgação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demonstrações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financeiras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alinhadas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às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práticas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nacionais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internacionais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contabilidade;</w:t>
      </w:r>
    </w:p>
    <w:p w14:paraId="78E73468" w14:textId="77777777" w:rsidR="004E67DF" w:rsidRPr="00114825" w:rsidRDefault="004E67DF">
      <w:pPr>
        <w:spacing w:line="276" w:lineRule="auto"/>
        <w:jc w:val="both"/>
        <w:rPr>
          <w:rFonts w:ascii="Century Gothic" w:hAnsi="Century Gothic"/>
        </w:rPr>
        <w:sectPr w:rsidR="004E67DF" w:rsidRPr="00114825">
          <w:headerReference w:type="default" r:id="rId9"/>
          <w:footerReference w:type="default" r:id="rId10"/>
          <w:pgSz w:w="11900" w:h="16850"/>
          <w:pgMar w:top="1880" w:right="760" w:bottom="1100" w:left="940" w:header="735" w:footer="903" w:gutter="0"/>
          <w:cols w:space="720"/>
        </w:sectPr>
      </w:pPr>
    </w:p>
    <w:p w14:paraId="58D2677A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before="199" w:line="276" w:lineRule="auto"/>
        <w:ind w:right="223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spacing w:val="-1"/>
          <w:lang w:val="pt-PT"/>
        </w:rPr>
        <w:lastRenderedPageBreak/>
        <w:t>Zelar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para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que</w:t>
      </w:r>
      <w:r w:rsidRPr="00114825">
        <w:rPr>
          <w:rFonts w:ascii="Century Gothic" w:hAnsi="Century Gothic"/>
          <w:spacing w:val="-13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o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ProAzul,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FP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tenha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assegurado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os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recursos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necessários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para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aplicar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nas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actividades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aprovadas,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acordo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seu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orçamento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anual,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incluindo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suas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obrigações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fiscais;</w:t>
      </w:r>
    </w:p>
    <w:p w14:paraId="1AD88A2A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line="276" w:lineRule="auto"/>
        <w:ind w:right="220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Garantir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implantação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metodologias,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ferramentas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boas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práticas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gestão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interna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cumprimento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manual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procedimentos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administrativos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financeiros;</w:t>
      </w:r>
    </w:p>
    <w:p w14:paraId="003934BE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line="276" w:lineRule="auto"/>
        <w:ind w:right="218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Conceber e monitorar estratégias de gestão e rentabilização do património mobiliário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imobiliário</w:t>
      </w:r>
      <w:r w:rsidRPr="00114825">
        <w:rPr>
          <w:rFonts w:ascii="Century Gothic" w:hAnsi="Century Gothic"/>
          <w:spacing w:val="-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ProAzul,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FP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vista</w:t>
      </w:r>
      <w:r w:rsidRPr="00114825">
        <w:rPr>
          <w:rFonts w:ascii="Century Gothic" w:hAnsi="Century Gothic"/>
          <w:spacing w:val="-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ao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alcance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seus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objectivos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gerais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âmbito</w:t>
      </w:r>
      <w:r w:rsidRPr="00114825">
        <w:rPr>
          <w:rFonts w:ascii="Century Gothic" w:hAnsi="Century Gothic"/>
          <w:spacing w:val="-5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património;</w:t>
      </w:r>
    </w:p>
    <w:p w14:paraId="2DA91B71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line="276" w:lineRule="auto"/>
        <w:ind w:right="224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Supervisionar as funções de logística do ProAzul, FP, incluindo a gestão de materiais,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estoque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suprimento,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segurança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património,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prestação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serviços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gerais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necessários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correcto funcionamento 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ProAzul,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FP;</w:t>
      </w:r>
    </w:p>
    <w:p w14:paraId="4B8E7D4B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line="273" w:lineRule="auto"/>
        <w:ind w:right="223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Garantir a remodelação, conservação e manutenção dos bens móveis e imóveis do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ProAzul,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FP;</w:t>
      </w:r>
    </w:p>
    <w:p w14:paraId="346973CC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before="4" w:line="276" w:lineRule="auto"/>
        <w:ind w:right="225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Elaborar, implementar e assegurar o cumprimento das políticas e modelos de gestão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recursos humanos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 ProAzul,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FP;</w:t>
      </w:r>
    </w:p>
    <w:p w14:paraId="4C8C32DF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before="1" w:line="276" w:lineRule="auto"/>
        <w:ind w:right="224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Atrair,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desenvolve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reter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pessoas,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investindo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nos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talentos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aprimorando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competências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técnicas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gestão,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fazendo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que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pessoas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contribuam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comprometam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excelência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desempenho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resultados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organizacionais;</w:t>
      </w:r>
    </w:p>
    <w:p w14:paraId="39888614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line="276" w:lineRule="auto"/>
        <w:ind w:right="221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Planificar,</w:t>
      </w:r>
      <w:r w:rsidRPr="00114825">
        <w:rPr>
          <w:rFonts w:ascii="Century Gothic" w:hAnsi="Century Gothic"/>
          <w:spacing w:val="-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coordenar</w:t>
      </w:r>
      <w:r w:rsidRPr="00114825">
        <w:rPr>
          <w:rFonts w:ascii="Century Gothic" w:hAnsi="Century Gothic"/>
          <w:spacing w:val="-6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assegurar</w:t>
      </w:r>
      <w:r w:rsidRPr="00114825">
        <w:rPr>
          <w:rFonts w:ascii="Century Gothic" w:hAnsi="Century Gothic"/>
          <w:spacing w:val="-6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</w:t>
      </w:r>
      <w:r w:rsidRPr="00114825">
        <w:rPr>
          <w:rFonts w:ascii="Century Gothic" w:hAnsi="Century Gothic"/>
          <w:spacing w:val="-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acções</w:t>
      </w:r>
      <w:r w:rsidRPr="00114825">
        <w:rPr>
          <w:rFonts w:ascii="Century Gothic" w:hAnsi="Century Gothic"/>
          <w:spacing w:val="-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formação</w:t>
      </w:r>
      <w:r w:rsidRPr="00114825">
        <w:rPr>
          <w:rFonts w:ascii="Century Gothic" w:hAnsi="Century Gothic"/>
          <w:spacing w:val="-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capacitação</w:t>
      </w:r>
      <w:r w:rsidRPr="00114825">
        <w:rPr>
          <w:rFonts w:ascii="Century Gothic" w:hAnsi="Century Gothic"/>
          <w:spacing w:val="-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profissional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dos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colaboradores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 ProAzul</w:t>
      </w:r>
      <w:r w:rsidR="006904AB">
        <w:rPr>
          <w:rFonts w:ascii="Century Gothic" w:hAnsi="Century Gothic"/>
          <w:spacing w:val="-1"/>
          <w:lang w:val="pt-PT"/>
        </w:rPr>
        <w:t>, FP</w:t>
      </w:r>
      <w:r w:rsidR="00290659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dentro e fora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País;</w:t>
      </w:r>
    </w:p>
    <w:p w14:paraId="458C8AC7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ind w:hanging="361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Elaborar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garantir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implementação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das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políticas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tecnologia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da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informação;</w:t>
      </w:r>
    </w:p>
    <w:p w14:paraId="3BB4C225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before="43" w:line="276" w:lineRule="auto"/>
        <w:ind w:right="224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Promover o uso de tecnologias de informação e comunicação no fluxo de informação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ProAzul, FP;</w:t>
      </w:r>
    </w:p>
    <w:p w14:paraId="2088D4B8" w14:textId="77777777" w:rsidR="004E67DF" w:rsidRPr="00114825" w:rsidRDefault="00141F9C">
      <w:pPr>
        <w:pStyle w:val="PargrafodaLista"/>
        <w:numPr>
          <w:ilvl w:val="1"/>
          <w:numId w:val="4"/>
        </w:numPr>
        <w:tabs>
          <w:tab w:val="left" w:pos="1199"/>
        </w:tabs>
        <w:spacing w:before="1"/>
        <w:ind w:hanging="361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Outras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actividades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designadas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pelo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Presidente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Conselho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Administração.</w:t>
      </w:r>
    </w:p>
    <w:p w14:paraId="3C555110" w14:textId="77777777" w:rsidR="004E67DF" w:rsidRPr="00114825" w:rsidRDefault="004E67DF">
      <w:pPr>
        <w:pStyle w:val="Corpodetexto"/>
        <w:ind w:left="0"/>
        <w:rPr>
          <w:rFonts w:ascii="Century Gothic" w:hAnsi="Century Gothic"/>
          <w:sz w:val="22"/>
          <w:szCs w:val="22"/>
          <w:lang w:val="pt-PT"/>
        </w:rPr>
      </w:pPr>
    </w:p>
    <w:p w14:paraId="3013B1D3" w14:textId="77777777" w:rsidR="004E67DF" w:rsidRPr="00114825" w:rsidRDefault="004E67DF">
      <w:pPr>
        <w:pStyle w:val="Corpodetexto"/>
        <w:ind w:left="0"/>
        <w:rPr>
          <w:rFonts w:ascii="Century Gothic" w:hAnsi="Century Gothic"/>
          <w:sz w:val="22"/>
          <w:szCs w:val="22"/>
          <w:lang w:val="pt-PT"/>
        </w:rPr>
      </w:pPr>
    </w:p>
    <w:p w14:paraId="7E99AB6A" w14:textId="77777777" w:rsidR="004E67DF" w:rsidRPr="00114825" w:rsidRDefault="00141F9C">
      <w:pPr>
        <w:pStyle w:val="PargrafodaLista"/>
        <w:numPr>
          <w:ilvl w:val="0"/>
          <w:numId w:val="4"/>
        </w:numPr>
        <w:tabs>
          <w:tab w:val="left" w:pos="569"/>
          <w:tab w:val="left" w:pos="571"/>
        </w:tabs>
        <w:ind w:hanging="453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color w:val="2E759E"/>
          <w:lang w:val="pt-PT"/>
        </w:rPr>
        <w:t>TAREFAS,</w:t>
      </w:r>
      <w:r w:rsidRPr="00114825">
        <w:rPr>
          <w:rFonts w:ascii="Century Gothic" w:hAnsi="Century Gothic"/>
          <w:color w:val="2E759E"/>
          <w:spacing w:val="-5"/>
          <w:lang w:val="pt-PT"/>
        </w:rPr>
        <w:t xml:space="preserve"> </w:t>
      </w:r>
      <w:r w:rsidRPr="00114825">
        <w:rPr>
          <w:rFonts w:ascii="Century Gothic" w:hAnsi="Century Gothic"/>
          <w:color w:val="2E759E"/>
          <w:lang w:val="pt-PT"/>
        </w:rPr>
        <w:t>RESULTADOS</w:t>
      </w:r>
      <w:r w:rsidRPr="00114825">
        <w:rPr>
          <w:rFonts w:ascii="Century Gothic" w:hAnsi="Century Gothic"/>
          <w:color w:val="2E759E"/>
          <w:spacing w:val="-5"/>
          <w:lang w:val="pt-PT"/>
        </w:rPr>
        <w:t xml:space="preserve"> </w:t>
      </w:r>
      <w:r w:rsidRPr="00114825">
        <w:rPr>
          <w:rFonts w:ascii="Century Gothic" w:hAnsi="Century Gothic"/>
          <w:color w:val="2E759E"/>
          <w:lang w:val="pt-PT"/>
        </w:rPr>
        <w:t>E</w:t>
      </w:r>
      <w:r w:rsidRPr="00114825">
        <w:rPr>
          <w:rFonts w:ascii="Century Gothic" w:hAnsi="Century Gothic"/>
          <w:color w:val="2E759E"/>
          <w:spacing w:val="-4"/>
          <w:lang w:val="pt-PT"/>
        </w:rPr>
        <w:t xml:space="preserve"> </w:t>
      </w:r>
      <w:r w:rsidRPr="00114825">
        <w:rPr>
          <w:rFonts w:ascii="Century Gothic" w:hAnsi="Century Gothic"/>
          <w:color w:val="2E759E"/>
          <w:lang w:val="pt-PT"/>
        </w:rPr>
        <w:t>ENTREGÁVEIS</w:t>
      </w:r>
      <w:r w:rsidRPr="00114825">
        <w:rPr>
          <w:rFonts w:ascii="Century Gothic" w:hAnsi="Century Gothic"/>
          <w:color w:val="2E759E"/>
          <w:spacing w:val="-5"/>
          <w:lang w:val="pt-PT"/>
        </w:rPr>
        <w:t xml:space="preserve"> </w:t>
      </w:r>
      <w:r w:rsidRPr="00114825">
        <w:rPr>
          <w:rFonts w:ascii="Century Gothic" w:hAnsi="Century Gothic"/>
          <w:color w:val="2E759E"/>
          <w:lang w:val="pt-PT"/>
        </w:rPr>
        <w:t>ESPECIFICOS</w:t>
      </w:r>
    </w:p>
    <w:p w14:paraId="6851F173" w14:textId="77777777" w:rsidR="004E67DF" w:rsidRPr="00114825" w:rsidRDefault="004E67DF">
      <w:pPr>
        <w:pStyle w:val="Corpodetexto"/>
        <w:spacing w:before="7"/>
        <w:ind w:left="0"/>
        <w:rPr>
          <w:rFonts w:ascii="Century Gothic" w:hAnsi="Century Gothic"/>
          <w:sz w:val="22"/>
          <w:szCs w:val="22"/>
          <w:lang w:val="pt-PT"/>
        </w:rPr>
      </w:pPr>
    </w:p>
    <w:p w14:paraId="2AA8B101" w14:textId="77777777" w:rsidR="004E67DF" w:rsidRDefault="00141F9C">
      <w:pPr>
        <w:pStyle w:val="Ttulo1"/>
        <w:spacing w:before="1"/>
        <w:jc w:val="both"/>
        <w:rPr>
          <w:rFonts w:ascii="Century Gothic" w:hAnsi="Century Gothic"/>
          <w:sz w:val="22"/>
          <w:szCs w:val="22"/>
          <w:lang w:val="pt-PT"/>
        </w:rPr>
      </w:pPr>
      <w:r w:rsidRPr="00114825">
        <w:rPr>
          <w:rFonts w:ascii="Century Gothic" w:hAnsi="Century Gothic"/>
          <w:sz w:val="22"/>
          <w:szCs w:val="22"/>
          <w:lang w:val="pt-PT"/>
        </w:rPr>
        <w:t>Na</w:t>
      </w:r>
      <w:r w:rsidRPr="00114825">
        <w:rPr>
          <w:rFonts w:ascii="Century Gothic" w:hAnsi="Century Gothic"/>
          <w:spacing w:val="-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área</w:t>
      </w:r>
      <w:r w:rsidRPr="00114825">
        <w:rPr>
          <w:rFonts w:ascii="Century Gothic" w:hAnsi="Century Gothic"/>
          <w:spacing w:val="-5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administração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e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finanças:</w:t>
      </w:r>
    </w:p>
    <w:p w14:paraId="249B403E" w14:textId="77777777" w:rsidR="00114825" w:rsidRPr="00114825" w:rsidRDefault="00114825">
      <w:pPr>
        <w:pStyle w:val="Ttulo1"/>
        <w:spacing w:before="1"/>
        <w:jc w:val="both"/>
        <w:rPr>
          <w:rFonts w:ascii="Century Gothic" w:hAnsi="Century Gothic"/>
          <w:sz w:val="22"/>
          <w:szCs w:val="22"/>
          <w:lang w:val="pt-PT"/>
        </w:rPr>
      </w:pPr>
    </w:p>
    <w:p w14:paraId="72FC4BEF" w14:textId="77777777" w:rsidR="004E67DF" w:rsidRPr="00114825" w:rsidRDefault="00141F9C">
      <w:pPr>
        <w:pStyle w:val="PargrafodaLista"/>
        <w:numPr>
          <w:ilvl w:val="0"/>
          <w:numId w:val="3"/>
        </w:numPr>
        <w:tabs>
          <w:tab w:val="left" w:pos="1199"/>
        </w:tabs>
        <w:spacing w:before="142" w:line="355" w:lineRule="auto"/>
        <w:ind w:right="243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Elaborar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propostas</w:t>
      </w:r>
      <w:r w:rsidRPr="00114825">
        <w:rPr>
          <w:rFonts w:ascii="Century Gothic" w:hAnsi="Century Gothic"/>
          <w:spacing w:val="-1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1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planos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anuais</w:t>
      </w:r>
      <w:r w:rsidRPr="00114825">
        <w:rPr>
          <w:rFonts w:ascii="Century Gothic" w:hAnsi="Century Gothic"/>
          <w:spacing w:val="-1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plurianuais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actividades,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orçamentos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1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contas</w:t>
      </w:r>
      <w:r w:rsidRPr="00114825">
        <w:rPr>
          <w:rFonts w:ascii="Century Gothic" w:hAnsi="Century Gothic"/>
          <w:spacing w:val="-5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gerência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anuais,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acordo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metodologias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normas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estabelecidas;</w:t>
      </w:r>
    </w:p>
    <w:p w14:paraId="53F9FF9E" w14:textId="77777777" w:rsidR="004E67DF" w:rsidRPr="00114825" w:rsidRDefault="00141F9C">
      <w:pPr>
        <w:pStyle w:val="PargrafodaLista"/>
        <w:numPr>
          <w:ilvl w:val="0"/>
          <w:numId w:val="3"/>
        </w:numPr>
        <w:tabs>
          <w:tab w:val="left" w:pos="1199"/>
        </w:tabs>
        <w:spacing w:before="7" w:line="357" w:lineRule="auto"/>
        <w:ind w:right="243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 xml:space="preserve">Executar o orçamento e garantir a divulgação atempada dos relatórios </w:t>
      </w:r>
      <w:r w:rsidR="00114825" w:rsidRPr="00114825">
        <w:rPr>
          <w:rFonts w:ascii="Century Gothic" w:hAnsi="Century Gothic"/>
          <w:lang w:val="pt-PT"/>
        </w:rPr>
        <w:t>periódicos</w:t>
      </w:r>
      <w:r w:rsidRPr="00114825">
        <w:rPr>
          <w:rFonts w:ascii="Century Gothic" w:hAnsi="Century Gothic"/>
          <w:lang w:val="pt-PT"/>
        </w:rPr>
        <w:t xml:space="preserve"> 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gestão em cumprimento às normas nacionais e internacionais de modo a garantir a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integridade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financeira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 Fundo;</w:t>
      </w:r>
    </w:p>
    <w:p w14:paraId="38D02A8A" w14:textId="77777777" w:rsidR="004E67DF" w:rsidRPr="00114825" w:rsidRDefault="00141F9C">
      <w:pPr>
        <w:pStyle w:val="PargrafodaLista"/>
        <w:numPr>
          <w:ilvl w:val="0"/>
          <w:numId w:val="3"/>
        </w:numPr>
        <w:tabs>
          <w:tab w:val="left" w:pos="1199"/>
        </w:tabs>
        <w:spacing w:before="2" w:line="352" w:lineRule="auto"/>
        <w:ind w:right="246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Elaborar relatórios de fim de exercício e submeter aos Ministérios de Tutela e ao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Tribunal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Administrativo;</w:t>
      </w:r>
    </w:p>
    <w:p w14:paraId="24FCB751" w14:textId="77777777" w:rsidR="004E67DF" w:rsidRDefault="00141F9C">
      <w:pPr>
        <w:pStyle w:val="PargrafodaLista"/>
        <w:numPr>
          <w:ilvl w:val="0"/>
          <w:numId w:val="3"/>
        </w:numPr>
        <w:tabs>
          <w:tab w:val="left" w:pos="1199"/>
        </w:tabs>
        <w:spacing w:before="11" w:line="352" w:lineRule="auto"/>
        <w:ind w:right="240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 xml:space="preserve">Acompanhar o comportamento das previsões em relação as realizações do </w:t>
      </w:r>
      <w:r w:rsidRPr="00114825">
        <w:rPr>
          <w:rFonts w:ascii="Century Gothic" w:hAnsi="Century Gothic"/>
          <w:lang w:val="pt-PT"/>
        </w:rPr>
        <w:lastRenderedPageBreak/>
        <w:t>fluxo 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caixa</w:t>
      </w:r>
      <w:r w:rsidR="00114825">
        <w:rPr>
          <w:rFonts w:ascii="Century Gothic" w:hAnsi="Century Gothic"/>
          <w:lang w:val="pt-PT"/>
        </w:rPr>
        <w:t>.</w:t>
      </w:r>
    </w:p>
    <w:p w14:paraId="0E116756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100" w:line="352" w:lineRule="auto"/>
        <w:ind w:right="245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Controlar a execução dos fundos alocados aos projectos e investimentos e prestar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contas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às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entidades interessadas;</w:t>
      </w:r>
    </w:p>
    <w:p w14:paraId="4CB5F79A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11" w:line="357" w:lineRule="auto"/>
        <w:ind w:right="243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Zelar para que o ProAzul tenha assegurado os recursos necessários para aplicar nas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actividades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aprovadas,</w:t>
      </w:r>
      <w:r w:rsidRPr="00114825">
        <w:rPr>
          <w:rFonts w:ascii="Century Gothic" w:hAnsi="Century Gothic"/>
          <w:spacing w:val="-16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de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acordo</w:t>
      </w:r>
      <w:r w:rsidRPr="00114825">
        <w:rPr>
          <w:rFonts w:ascii="Century Gothic" w:hAnsi="Century Gothic"/>
          <w:spacing w:val="-15"/>
          <w:lang w:val="pt-PT"/>
        </w:rPr>
        <w:t xml:space="preserve"> </w:t>
      </w:r>
      <w:r w:rsidRPr="00114825">
        <w:rPr>
          <w:rFonts w:ascii="Century Gothic" w:hAnsi="Century Gothic"/>
          <w:spacing w:val="-1"/>
          <w:lang w:val="pt-PT"/>
        </w:rPr>
        <w:t>com</w:t>
      </w:r>
      <w:r w:rsidRPr="00114825">
        <w:rPr>
          <w:rFonts w:ascii="Century Gothic" w:hAnsi="Century Gothic"/>
          <w:spacing w:val="-1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</w:t>
      </w:r>
      <w:r w:rsidRPr="00114825">
        <w:rPr>
          <w:rFonts w:ascii="Century Gothic" w:hAnsi="Century Gothic"/>
          <w:spacing w:val="-1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seu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orçamento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anual</w:t>
      </w:r>
      <w:r w:rsidRPr="00114825">
        <w:rPr>
          <w:rFonts w:ascii="Century Gothic" w:hAnsi="Century Gothic"/>
          <w:spacing w:val="-1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bem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como</w:t>
      </w:r>
      <w:r w:rsidRPr="00114825">
        <w:rPr>
          <w:rFonts w:ascii="Century Gothic" w:hAnsi="Century Gothic"/>
          <w:spacing w:val="-1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os</w:t>
      </w:r>
      <w:r w:rsidRPr="00114825">
        <w:rPr>
          <w:rFonts w:ascii="Century Gothic" w:hAnsi="Century Gothic"/>
          <w:spacing w:val="-1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orçamentos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 todos os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projectos;</w:t>
      </w:r>
    </w:p>
    <w:p w14:paraId="7BE8B2F9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2"/>
        <w:ind w:hanging="361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Garantir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salvaguarda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todas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obrigações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fiscais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Fundo;</w:t>
      </w:r>
    </w:p>
    <w:p w14:paraId="2926E71B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8"/>
          <w:tab w:val="left" w:pos="1199"/>
        </w:tabs>
        <w:spacing w:before="140" w:line="355" w:lineRule="auto"/>
        <w:ind w:right="245"/>
        <w:jc w:val="left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Centralizar</w:t>
      </w:r>
      <w:r w:rsidRPr="00114825">
        <w:rPr>
          <w:rFonts w:ascii="Century Gothic" w:hAnsi="Century Gothic"/>
          <w:spacing w:val="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</w:t>
      </w:r>
      <w:r w:rsidRPr="00114825">
        <w:rPr>
          <w:rFonts w:ascii="Century Gothic" w:hAnsi="Century Gothic"/>
          <w:spacing w:val="6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actividades,</w:t>
      </w:r>
      <w:r w:rsidRPr="00114825">
        <w:rPr>
          <w:rFonts w:ascii="Century Gothic" w:hAnsi="Century Gothic"/>
          <w:spacing w:val="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metodologias</w:t>
      </w:r>
      <w:r w:rsidRPr="00114825">
        <w:rPr>
          <w:rFonts w:ascii="Century Gothic" w:hAnsi="Century Gothic"/>
          <w:spacing w:val="6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projectos</w:t>
      </w:r>
      <w:r w:rsidRPr="00114825">
        <w:rPr>
          <w:rFonts w:ascii="Century Gothic" w:hAnsi="Century Gothic"/>
          <w:spacing w:val="6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ligados</w:t>
      </w:r>
      <w:r w:rsidRPr="00114825">
        <w:rPr>
          <w:rFonts w:ascii="Century Gothic" w:hAnsi="Century Gothic"/>
          <w:spacing w:val="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à</w:t>
      </w:r>
      <w:r w:rsidRPr="00114825">
        <w:rPr>
          <w:rFonts w:ascii="Century Gothic" w:hAnsi="Century Gothic"/>
          <w:spacing w:val="6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gestão</w:t>
      </w:r>
      <w:r w:rsidRPr="00114825">
        <w:rPr>
          <w:rFonts w:ascii="Century Gothic" w:hAnsi="Century Gothic"/>
          <w:spacing w:val="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6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processos</w:t>
      </w:r>
      <w:r w:rsidRPr="00114825">
        <w:rPr>
          <w:rFonts w:ascii="Century Gothic" w:hAnsi="Century Gothic"/>
          <w:spacing w:val="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Fundo;</w:t>
      </w:r>
    </w:p>
    <w:p w14:paraId="547CB8F8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8"/>
          <w:tab w:val="left" w:pos="1199"/>
        </w:tabs>
        <w:spacing w:before="5" w:line="355" w:lineRule="auto"/>
        <w:ind w:right="241"/>
        <w:jc w:val="left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Zelar</w:t>
      </w:r>
      <w:r w:rsidRPr="00114825">
        <w:rPr>
          <w:rFonts w:ascii="Century Gothic" w:hAnsi="Century Gothic"/>
          <w:spacing w:val="-1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pelo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cumprimento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manual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procedimentos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administrativos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1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financeiros</w:t>
      </w:r>
      <w:r w:rsidRPr="00114825">
        <w:rPr>
          <w:rFonts w:ascii="Century Gothic" w:hAnsi="Century Gothic"/>
          <w:spacing w:val="-1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da</w:t>
      </w:r>
      <w:r w:rsidRPr="00114825">
        <w:rPr>
          <w:rFonts w:ascii="Century Gothic" w:hAnsi="Century Gothic"/>
          <w:spacing w:val="-49"/>
          <w:lang w:val="pt-PT"/>
        </w:rPr>
        <w:t xml:space="preserve"> </w:t>
      </w:r>
      <w:r>
        <w:rPr>
          <w:rFonts w:ascii="Century Gothic" w:hAnsi="Century Gothic"/>
          <w:spacing w:val="-49"/>
          <w:lang w:val="pt-PT"/>
        </w:rPr>
        <w:t xml:space="preserve">  </w:t>
      </w:r>
      <w:r w:rsidRPr="00114825">
        <w:rPr>
          <w:rFonts w:ascii="Century Gothic" w:hAnsi="Century Gothic"/>
          <w:lang w:val="pt-PT"/>
        </w:rPr>
        <w:t>Direcção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 Administração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 Finanças;</w:t>
      </w:r>
    </w:p>
    <w:p w14:paraId="4FD0EAD8" w14:textId="77777777" w:rsidR="00114825" w:rsidRDefault="00114825" w:rsidP="00114825">
      <w:pPr>
        <w:pStyle w:val="PargrafodaLista"/>
        <w:numPr>
          <w:ilvl w:val="0"/>
          <w:numId w:val="3"/>
        </w:numPr>
        <w:tabs>
          <w:tab w:val="left" w:pos="1198"/>
          <w:tab w:val="left" w:pos="1199"/>
        </w:tabs>
        <w:spacing w:before="7"/>
        <w:ind w:hanging="361"/>
        <w:jc w:val="left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Acompanhar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auditorias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externas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serem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realizadas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fundo.</w:t>
      </w:r>
    </w:p>
    <w:p w14:paraId="1CCE37C3" w14:textId="77777777" w:rsidR="00114825" w:rsidRPr="00114825" w:rsidRDefault="00114825" w:rsidP="00114825"/>
    <w:p w14:paraId="2E3DFEC5" w14:textId="77777777" w:rsidR="00114825" w:rsidRPr="00114825" w:rsidRDefault="00114825" w:rsidP="00114825"/>
    <w:p w14:paraId="1B63979F" w14:textId="77777777" w:rsidR="00114825" w:rsidRPr="00114825" w:rsidRDefault="00114825" w:rsidP="00114825">
      <w:pPr>
        <w:pStyle w:val="Ttulo1"/>
        <w:spacing w:before="138"/>
        <w:rPr>
          <w:rFonts w:ascii="Century Gothic" w:hAnsi="Century Gothic"/>
          <w:sz w:val="22"/>
          <w:szCs w:val="22"/>
          <w:lang w:val="pt-PT"/>
        </w:rPr>
      </w:pPr>
      <w:r w:rsidRPr="00114825">
        <w:rPr>
          <w:rFonts w:ascii="Century Gothic" w:hAnsi="Century Gothic"/>
          <w:sz w:val="22"/>
          <w:szCs w:val="22"/>
          <w:lang w:val="pt-PT"/>
        </w:rPr>
        <w:t>Na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área</w:t>
      </w:r>
      <w:r w:rsidRPr="00114825">
        <w:rPr>
          <w:rFonts w:ascii="Century Gothic" w:hAnsi="Century Gothic"/>
          <w:spacing w:val="-5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recursos</w:t>
      </w:r>
      <w:r w:rsidRPr="00114825">
        <w:rPr>
          <w:rFonts w:ascii="Century Gothic" w:hAnsi="Century Gothic"/>
          <w:spacing w:val="-4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humanos:</w:t>
      </w:r>
    </w:p>
    <w:p w14:paraId="56BC703F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143" w:line="352" w:lineRule="auto"/>
        <w:ind w:right="243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Assegurar o cumprimento do Estatuto Geral dos Funcionários e Agentes do Estado 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demais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legislação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aplicável;</w:t>
      </w:r>
    </w:p>
    <w:p w14:paraId="162B17A7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10" w:line="355" w:lineRule="auto"/>
        <w:ind w:right="245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Propor o quadro de Pessoal e assegurar a realização da avaliação do desempenho dos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funcionários,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agentes 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Estado e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demais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consultores;</w:t>
      </w:r>
    </w:p>
    <w:p w14:paraId="0E371153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5" w:line="357" w:lineRule="auto"/>
        <w:ind w:right="220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Atrair, desenvolver e retenção de talentos, investindo nos talentos e aprimorando 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competências</w:t>
      </w:r>
      <w:r w:rsidRPr="00114825">
        <w:rPr>
          <w:rFonts w:ascii="Century Gothic" w:hAnsi="Century Gothic"/>
          <w:spacing w:val="-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técnicas</w:t>
      </w:r>
      <w:r w:rsidRPr="00114825">
        <w:rPr>
          <w:rFonts w:ascii="Century Gothic" w:hAnsi="Century Gothic"/>
          <w:spacing w:val="-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gestão,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fazendo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que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recursos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humanos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contribuam</w:t>
      </w:r>
      <w:r w:rsidRPr="00114825">
        <w:rPr>
          <w:rFonts w:ascii="Century Gothic" w:hAnsi="Century Gothic"/>
          <w:spacing w:val="-5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</w:t>
      </w:r>
      <w:r w:rsidRPr="00114825">
        <w:rPr>
          <w:rFonts w:ascii="Century Gothic" w:hAnsi="Century Gothic"/>
          <w:spacing w:val="-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comprometam</w:t>
      </w:r>
      <w:r w:rsidRPr="00114825">
        <w:rPr>
          <w:rFonts w:ascii="Century Gothic" w:hAnsi="Century Gothic"/>
          <w:spacing w:val="-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</w:t>
      </w:r>
      <w:r w:rsidRPr="00114825">
        <w:rPr>
          <w:rFonts w:ascii="Century Gothic" w:hAnsi="Century Gothic"/>
          <w:spacing w:val="-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-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excelência</w:t>
      </w:r>
      <w:r w:rsidRPr="00114825">
        <w:rPr>
          <w:rFonts w:ascii="Century Gothic" w:hAnsi="Century Gothic"/>
          <w:spacing w:val="-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desempenho</w:t>
      </w:r>
      <w:r w:rsidRPr="00114825">
        <w:rPr>
          <w:rFonts w:ascii="Century Gothic" w:hAnsi="Century Gothic"/>
          <w:spacing w:val="-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dos</w:t>
      </w:r>
      <w:r w:rsidRPr="00114825">
        <w:rPr>
          <w:rFonts w:ascii="Century Gothic" w:hAnsi="Century Gothic"/>
          <w:spacing w:val="-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resultados</w:t>
      </w:r>
      <w:r w:rsidRPr="00114825">
        <w:rPr>
          <w:rFonts w:ascii="Century Gothic" w:hAnsi="Century Gothic"/>
          <w:spacing w:val="-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organizacionais;</w:t>
      </w:r>
    </w:p>
    <w:p w14:paraId="71A064B5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2"/>
        <w:ind w:hanging="361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Garantir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elaboração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estatísticas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internas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sobre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recursos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humanos;</w:t>
      </w:r>
    </w:p>
    <w:p w14:paraId="31445F81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143" w:line="352" w:lineRule="auto"/>
        <w:ind w:right="245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Planificar,</w:t>
      </w:r>
      <w:r w:rsidRPr="00114825">
        <w:rPr>
          <w:rFonts w:ascii="Century Gothic" w:hAnsi="Century Gothic"/>
          <w:spacing w:val="-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coordenar</w:t>
      </w:r>
      <w:r w:rsidRPr="00114825">
        <w:rPr>
          <w:rFonts w:ascii="Century Gothic" w:hAnsi="Century Gothic"/>
          <w:spacing w:val="-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assegurar</w:t>
      </w:r>
      <w:r w:rsidRPr="00114825">
        <w:rPr>
          <w:rFonts w:ascii="Century Gothic" w:hAnsi="Century Gothic"/>
          <w:spacing w:val="-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</w:t>
      </w:r>
      <w:r w:rsidRPr="00114825">
        <w:rPr>
          <w:rFonts w:ascii="Century Gothic" w:hAnsi="Century Gothic"/>
          <w:spacing w:val="-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acções</w:t>
      </w:r>
      <w:r w:rsidRPr="00114825">
        <w:rPr>
          <w:rFonts w:ascii="Century Gothic" w:hAnsi="Century Gothic"/>
          <w:spacing w:val="-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formação</w:t>
      </w:r>
      <w:r w:rsidRPr="00114825">
        <w:rPr>
          <w:rFonts w:ascii="Century Gothic" w:hAnsi="Century Gothic"/>
          <w:spacing w:val="-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capacitação</w:t>
      </w:r>
      <w:r w:rsidRPr="00114825">
        <w:rPr>
          <w:rFonts w:ascii="Century Gothic" w:hAnsi="Century Gothic"/>
          <w:spacing w:val="-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profissional</w:t>
      </w:r>
      <w:r w:rsidRPr="00114825">
        <w:rPr>
          <w:rFonts w:ascii="Century Gothic" w:hAnsi="Century Gothic"/>
          <w:spacing w:val="-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dos</w:t>
      </w:r>
      <w:r w:rsidRPr="00114825">
        <w:rPr>
          <w:rFonts w:ascii="Century Gothic" w:hAnsi="Century Gothic"/>
          <w:spacing w:val="-5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funcionários,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agentes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Estado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demais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colaboradores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dentro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fora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País;</w:t>
      </w:r>
    </w:p>
    <w:p w14:paraId="27109322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10"/>
        <w:ind w:hanging="361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Assegurar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gestão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administrativa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todo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quadro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recursos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humanos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ProAzul</w:t>
      </w:r>
      <w:r w:rsidR="006904AB">
        <w:rPr>
          <w:rFonts w:ascii="Century Gothic" w:hAnsi="Century Gothic"/>
          <w:lang w:val="pt-PT"/>
        </w:rPr>
        <w:t>, FP</w:t>
      </w:r>
      <w:r w:rsidRPr="00114825">
        <w:rPr>
          <w:rFonts w:ascii="Century Gothic" w:hAnsi="Century Gothic"/>
          <w:lang w:val="pt-PT"/>
        </w:rPr>
        <w:t>;</w:t>
      </w:r>
    </w:p>
    <w:p w14:paraId="41E94CD4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140" w:line="355" w:lineRule="auto"/>
        <w:ind w:right="246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Zelar pela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elaboração, implementação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monitoria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das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políticas 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ferramentas 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recursos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humanos do ProAzul</w:t>
      </w:r>
      <w:r w:rsidR="006904AB">
        <w:rPr>
          <w:rFonts w:ascii="Century Gothic" w:hAnsi="Century Gothic"/>
          <w:lang w:val="pt-PT"/>
        </w:rPr>
        <w:t>, FP</w:t>
      </w:r>
      <w:r w:rsidRPr="00114825">
        <w:rPr>
          <w:rFonts w:ascii="Century Gothic" w:hAnsi="Century Gothic"/>
          <w:lang w:val="pt-PT"/>
        </w:rPr>
        <w:t>;</w:t>
      </w:r>
      <w:r w:rsidR="006904AB">
        <w:rPr>
          <w:rFonts w:ascii="Century Gothic" w:hAnsi="Century Gothic"/>
          <w:lang w:val="pt-PT"/>
        </w:rPr>
        <w:t xml:space="preserve"> e</w:t>
      </w:r>
    </w:p>
    <w:p w14:paraId="2E3533D0" w14:textId="77777777" w:rsid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7" w:line="352" w:lineRule="auto"/>
        <w:ind w:right="244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Assegurar a implantação das actividades no âmbito das políticas e Estratégias do HIV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SIDA, Género e Pessoa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deficiência</w:t>
      </w:r>
      <w:r w:rsidRPr="00114825">
        <w:rPr>
          <w:rFonts w:ascii="Century Gothic" w:hAnsi="Century Gothic"/>
          <w:spacing w:val="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HST.</w:t>
      </w:r>
    </w:p>
    <w:p w14:paraId="4A118163" w14:textId="77777777" w:rsidR="00114825" w:rsidRDefault="00114825" w:rsidP="00114825"/>
    <w:p w14:paraId="1C9D901A" w14:textId="77777777" w:rsidR="00114825" w:rsidRDefault="00114825" w:rsidP="00114825"/>
    <w:p w14:paraId="63AE06D1" w14:textId="77777777" w:rsidR="004E67DF" w:rsidRPr="00114825" w:rsidRDefault="004E67DF" w:rsidP="00114825">
      <w:pPr>
        <w:sectPr w:rsidR="004E67DF" w:rsidRPr="00114825">
          <w:pgSz w:w="11900" w:h="16850"/>
          <w:pgMar w:top="1880" w:right="760" w:bottom="1100" w:left="940" w:header="735" w:footer="903" w:gutter="0"/>
          <w:cols w:space="720"/>
        </w:sectPr>
      </w:pPr>
    </w:p>
    <w:p w14:paraId="264863CF" w14:textId="77777777" w:rsidR="00114825" w:rsidRPr="00114825" w:rsidRDefault="00114825" w:rsidP="00114825">
      <w:pPr>
        <w:tabs>
          <w:tab w:val="left" w:pos="1198"/>
          <w:tab w:val="left" w:pos="1199"/>
        </w:tabs>
        <w:spacing w:before="7"/>
        <w:rPr>
          <w:rFonts w:ascii="Century Gothic" w:hAnsi="Century Gothic"/>
        </w:rPr>
      </w:pPr>
    </w:p>
    <w:p w14:paraId="4229B48C" w14:textId="77777777" w:rsidR="00114825" w:rsidRPr="00114825" w:rsidRDefault="00114825" w:rsidP="00114825">
      <w:pPr>
        <w:tabs>
          <w:tab w:val="left" w:pos="1199"/>
        </w:tabs>
        <w:spacing w:before="7" w:line="352" w:lineRule="auto"/>
        <w:ind w:right="244"/>
        <w:rPr>
          <w:rFonts w:ascii="Century Gothic" w:hAnsi="Century Gothic"/>
        </w:rPr>
      </w:pPr>
    </w:p>
    <w:p w14:paraId="5500291D" w14:textId="77777777" w:rsidR="004E67DF" w:rsidRDefault="00141F9C">
      <w:pPr>
        <w:pStyle w:val="Ttulo1"/>
        <w:spacing w:before="10"/>
        <w:jc w:val="both"/>
        <w:rPr>
          <w:rFonts w:ascii="Century Gothic" w:hAnsi="Century Gothic"/>
          <w:sz w:val="22"/>
          <w:szCs w:val="22"/>
          <w:lang w:val="pt-PT"/>
        </w:rPr>
      </w:pPr>
      <w:r w:rsidRPr="00114825">
        <w:rPr>
          <w:rFonts w:ascii="Century Gothic" w:hAnsi="Century Gothic"/>
          <w:sz w:val="22"/>
          <w:szCs w:val="22"/>
          <w:lang w:val="pt-PT"/>
        </w:rPr>
        <w:t>Na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área</w:t>
      </w:r>
      <w:r w:rsidRPr="00114825">
        <w:rPr>
          <w:rFonts w:ascii="Century Gothic" w:hAnsi="Century Gothic"/>
          <w:spacing w:val="-5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logística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e</w:t>
      </w:r>
      <w:r w:rsidRPr="00114825">
        <w:rPr>
          <w:rFonts w:ascii="Century Gothic" w:hAnsi="Century Gothic"/>
          <w:spacing w:val="-5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património:</w:t>
      </w:r>
    </w:p>
    <w:p w14:paraId="0236179A" w14:textId="77777777" w:rsidR="006904AB" w:rsidRPr="00114825" w:rsidRDefault="006904AB">
      <w:pPr>
        <w:pStyle w:val="Ttulo1"/>
        <w:spacing w:before="10"/>
        <w:jc w:val="both"/>
        <w:rPr>
          <w:rFonts w:ascii="Century Gothic" w:hAnsi="Century Gothic"/>
          <w:sz w:val="22"/>
          <w:szCs w:val="22"/>
          <w:lang w:val="pt-PT"/>
        </w:rPr>
      </w:pPr>
    </w:p>
    <w:p w14:paraId="70342F28" w14:textId="77777777" w:rsidR="00114825" w:rsidRPr="00114825" w:rsidRDefault="00141F9C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142" w:line="357" w:lineRule="auto"/>
        <w:ind w:right="242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Conceber e monitorar estratégias de gestão e rentabilização do património mobiliário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 imobiliário do ProAzul</w:t>
      </w:r>
      <w:r w:rsidR="006904AB">
        <w:rPr>
          <w:rFonts w:ascii="Century Gothic" w:hAnsi="Century Gothic"/>
          <w:lang w:val="pt-PT"/>
        </w:rPr>
        <w:t>, FP</w:t>
      </w:r>
      <w:r w:rsidRPr="00114825">
        <w:rPr>
          <w:rFonts w:ascii="Century Gothic" w:hAnsi="Century Gothic"/>
          <w:lang w:val="pt-PT"/>
        </w:rPr>
        <w:t xml:space="preserve"> com vista ao alcance dos seus objectivos gerais no âmbito do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património;</w:t>
      </w:r>
    </w:p>
    <w:p w14:paraId="1D0204ED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100" w:line="357" w:lineRule="auto"/>
        <w:ind w:right="223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Supervisionar as funções de logística do ProAzul, incluindo a gestão de materiais,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estoque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suprimento,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segurança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património,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prestação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serviços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gerais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necessários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correcto funcionamento 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ProAzul</w:t>
      </w:r>
      <w:r w:rsidR="006904AB">
        <w:rPr>
          <w:rFonts w:ascii="Century Gothic" w:hAnsi="Century Gothic"/>
          <w:lang w:val="pt-PT"/>
        </w:rPr>
        <w:t>, FP</w:t>
      </w:r>
      <w:r w:rsidRPr="00114825">
        <w:rPr>
          <w:rFonts w:ascii="Century Gothic" w:hAnsi="Century Gothic"/>
          <w:lang w:val="pt-PT"/>
        </w:rPr>
        <w:t>;</w:t>
      </w:r>
    </w:p>
    <w:p w14:paraId="7183B829" w14:textId="77777777" w:rsid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2"/>
        <w:ind w:hanging="361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Garantir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conservação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manutenção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bens</w:t>
      </w:r>
      <w:r w:rsidRPr="00114825">
        <w:rPr>
          <w:rFonts w:ascii="Century Gothic" w:hAnsi="Century Gothic"/>
          <w:spacing w:val="-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móveis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imóveis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ProAzul</w:t>
      </w:r>
      <w:r w:rsidR="006904AB">
        <w:rPr>
          <w:rFonts w:ascii="Century Gothic" w:hAnsi="Century Gothic"/>
          <w:lang w:val="pt-PT"/>
        </w:rPr>
        <w:t>, FP</w:t>
      </w:r>
      <w:r w:rsidRPr="00114825">
        <w:rPr>
          <w:rFonts w:ascii="Century Gothic" w:hAnsi="Century Gothic"/>
          <w:lang w:val="pt-PT"/>
        </w:rPr>
        <w:t>.</w:t>
      </w:r>
    </w:p>
    <w:p w14:paraId="653CE258" w14:textId="77777777" w:rsidR="00114825" w:rsidRPr="00C13DF4" w:rsidRDefault="00114825" w:rsidP="00114825">
      <w:pPr>
        <w:pStyle w:val="PargrafodaLista"/>
        <w:tabs>
          <w:tab w:val="left" w:pos="1199"/>
        </w:tabs>
        <w:spacing w:before="2"/>
        <w:ind w:firstLine="0"/>
        <w:rPr>
          <w:rFonts w:ascii="Century Gothic" w:hAnsi="Century Gothic"/>
          <w:lang w:val="pt-PT"/>
        </w:rPr>
      </w:pPr>
    </w:p>
    <w:p w14:paraId="6BC44812" w14:textId="77777777" w:rsidR="00114825" w:rsidRDefault="00114825" w:rsidP="00114825">
      <w:pPr>
        <w:pStyle w:val="Ttulo1"/>
        <w:spacing w:before="139"/>
        <w:jc w:val="both"/>
        <w:rPr>
          <w:rFonts w:ascii="Century Gothic" w:hAnsi="Century Gothic"/>
          <w:sz w:val="22"/>
          <w:szCs w:val="22"/>
          <w:lang w:val="pt-PT"/>
        </w:rPr>
      </w:pPr>
      <w:r w:rsidRPr="00114825">
        <w:rPr>
          <w:rFonts w:ascii="Century Gothic" w:hAnsi="Century Gothic"/>
          <w:sz w:val="22"/>
          <w:szCs w:val="22"/>
          <w:lang w:val="pt-PT"/>
        </w:rPr>
        <w:t>Na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área</w:t>
      </w:r>
      <w:r w:rsidRPr="00114825">
        <w:rPr>
          <w:rFonts w:ascii="Century Gothic" w:hAnsi="Century Gothic"/>
          <w:spacing w:val="-5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tecnologias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informação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e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comunicação:</w:t>
      </w:r>
    </w:p>
    <w:p w14:paraId="640DCF47" w14:textId="77777777" w:rsidR="006904AB" w:rsidRPr="00114825" w:rsidRDefault="006904AB" w:rsidP="00114825">
      <w:pPr>
        <w:pStyle w:val="Ttulo1"/>
        <w:spacing w:before="139"/>
        <w:jc w:val="both"/>
        <w:rPr>
          <w:rFonts w:ascii="Century Gothic" w:hAnsi="Century Gothic"/>
          <w:sz w:val="22"/>
          <w:szCs w:val="22"/>
          <w:lang w:val="pt-PT"/>
        </w:rPr>
      </w:pPr>
    </w:p>
    <w:p w14:paraId="00D5B0A3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9"/>
        </w:tabs>
        <w:spacing w:before="142" w:line="352" w:lineRule="auto"/>
        <w:ind w:right="238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Definir os padrões de equipamento informático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i/>
          <w:lang w:val="pt-PT"/>
        </w:rPr>
        <w:t xml:space="preserve">hardware </w:t>
      </w:r>
      <w:r w:rsidRPr="00114825">
        <w:rPr>
          <w:rFonts w:ascii="Century Gothic" w:hAnsi="Century Gothic"/>
          <w:lang w:val="pt-PT"/>
        </w:rPr>
        <w:t xml:space="preserve">e </w:t>
      </w:r>
      <w:r w:rsidRPr="00114825">
        <w:rPr>
          <w:rFonts w:ascii="Century Gothic" w:hAnsi="Century Gothic"/>
          <w:i/>
          <w:lang w:val="pt-PT"/>
        </w:rPr>
        <w:t xml:space="preserve">software </w:t>
      </w:r>
      <w:r w:rsidRPr="00114825">
        <w:rPr>
          <w:rFonts w:ascii="Century Gothic" w:hAnsi="Century Gothic"/>
          <w:lang w:val="pt-PT"/>
        </w:rPr>
        <w:t>e garantir a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introdução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 novas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tecnologias de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informação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 comunicação;</w:t>
      </w:r>
    </w:p>
    <w:p w14:paraId="20E60887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8"/>
          <w:tab w:val="left" w:pos="1199"/>
        </w:tabs>
        <w:spacing w:before="11" w:line="350" w:lineRule="auto"/>
        <w:ind w:right="223"/>
        <w:jc w:val="left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Promover</w:t>
      </w:r>
      <w:r w:rsidRPr="00114825">
        <w:rPr>
          <w:rFonts w:ascii="Century Gothic" w:hAnsi="Century Gothic"/>
          <w:spacing w:val="1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</w:t>
      </w:r>
      <w:r w:rsidRPr="00114825">
        <w:rPr>
          <w:rFonts w:ascii="Century Gothic" w:hAnsi="Century Gothic"/>
          <w:spacing w:val="2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uso</w:t>
      </w:r>
      <w:r w:rsidRPr="00114825">
        <w:rPr>
          <w:rFonts w:ascii="Century Gothic" w:hAnsi="Century Gothic"/>
          <w:spacing w:val="2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1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tecnologias</w:t>
      </w:r>
      <w:r w:rsidRPr="00114825">
        <w:rPr>
          <w:rFonts w:ascii="Century Gothic" w:hAnsi="Century Gothic"/>
          <w:spacing w:val="2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2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informação</w:t>
      </w:r>
      <w:r w:rsidRPr="00114825">
        <w:rPr>
          <w:rFonts w:ascii="Century Gothic" w:hAnsi="Century Gothic"/>
          <w:spacing w:val="2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2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comunicação</w:t>
      </w:r>
      <w:r w:rsidRPr="00114825">
        <w:rPr>
          <w:rFonts w:ascii="Century Gothic" w:hAnsi="Century Gothic"/>
          <w:spacing w:val="2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no</w:t>
      </w:r>
      <w:r w:rsidRPr="00114825">
        <w:rPr>
          <w:rFonts w:ascii="Century Gothic" w:hAnsi="Century Gothic"/>
          <w:spacing w:val="2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fluxo</w:t>
      </w:r>
      <w:r w:rsidRPr="00114825">
        <w:rPr>
          <w:rFonts w:ascii="Century Gothic" w:hAnsi="Century Gothic"/>
          <w:spacing w:val="2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1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informação</w:t>
      </w:r>
      <w:r w:rsidRPr="00114825">
        <w:rPr>
          <w:rFonts w:ascii="Century Gothic" w:hAnsi="Century Gothic"/>
          <w:spacing w:val="2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="00C13DF4">
        <w:rPr>
          <w:rFonts w:ascii="Century Gothic" w:hAnsi="Century Gothic"/>
          <w:lang w:val="pt-PT"/>
        </w:rPr>
        <w:t xml:space="preserve"> </w:t>
      </w:r>
      <w:r w:rsidRPr="00114825">
        <w:rPr>
          <w:rFonts w:ascii="Century Gothic" w:hAnsi="Century Gothic"/>
          <w:spacing w:val="-5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ProAzul</w:t>
      </w:r>
      <w:r w:rsidR="006904AB">
        <w:rPr>
          <w:rFonts w:ascii="Century Gothic" w:hAnsi="Century Gothic"/>
          <w:lang w:val="pt-PT"/>
        </w:rPr>
        <w:t>, FP</w:t>
      </w:r>
      <w:r w:rsidRPr="00114825">
        <w:rPr>
          <w:rFonts w:ascii="Century Gothic" w:hAnsi="Century Gothic"/>
          <w:lang w:val="pt-PT"/>
        </w:rPr>
        <w:t>;</w:t>
      </w:r>
    </w:p>
    <w:p w14:paraId="33E1D612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8"/>
          <w:tab w:val="left" w:pos="1199"/>
        </w:tabs>
        <w:spacing w:before="13"/>
        <w:ind w:hanging="361"/>
        <w:jc w:val="left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Garantir a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disponibilidade,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integridade 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confidencialidade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das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informações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à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sua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guarda;</w:t>
      </w:r>
    </w:p>
    <w:p w14:paraId="79DE4A43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8"/>
          <w:tab w:val="left" w:pos="1199"/>
        </w:tabs>
        <w:spacing w:before="138"/>
        <w:ind w:hanging="361"/>
        <w:jc w:val="left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Coordenar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aquisição,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expansão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substituição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equipamento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informático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ProAzul</w:t>
      </w:r>
      <w:r w:rsidR="006904AB">
        <w:rPr>
          <w:rFonts w:ascii="Century Gothic" w:hAnsi="Century Gothic"/>
          <w:lang w:val="pt-PT"/>
        </w:rPr>
        <w:t>, FP</w:t>
      </w:r>
      <w:r w:rsidRPr="00114825">
        <w:rPr>
          <w:rFonts w:ascii="Century Gothic" w:hAnsi="Century Gothic"/>
          <w:lang w:val="pt-PT"/>
        </w:rPr>
        <w:t>;</w:t>
      </w:r>
    </w:p>
    <w:p w14:paraId="5FD3ED1A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8"/>
          <w:tab w:val="left" w:pos="1199"/>
        </w:tabs>
        <w:spacing w:before="138"/>
        <w:ind w:hanging="361"/>
        <w:jc w:val="left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Administrar,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manter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desenvolver a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rede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computadores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 ProAzul</w:t>
      </w:r>
      <w:r w:rsidR="006904AB">
        <w:rPr>
          <w:rFonts w:ascii="Century Gothic" w:hAnsi="Century Gothic"/>
          <w:lang w:val="pt-PT"/>
        </w:rPr>
        <w:t>, FP</w:t>
      </w:r>
      <w:r w:rsidRPr="00114825">
        <w:rPr>
          <w:rFonts w:ascii="Century Gothic" w:hAnsi="Century Gothic"/>
          <w:lang w:val="pt-PT"/>
        </w:rPr>
        <w:t>;</w:t>
      </w:r>
    </w:p>
    <w:p w14:paraId="603BF14F" w14:textId="77777777" w:rsidR="00114825" w:rsidRPr="00114825" w:rsidRDefault="00114825" w:rsidP="00114825">
      <w:pPr>
        <w:pStyle w:val="PargrafodaLista"/>
        <w:numPr>
          <w:ilvl w:val="0"/>
          <w:numId w:val="3"/>
        </w:numPr>
        <w:tabs>
          <w:tab w:val="left" w:pos="1198"/>
          <w:tab w:val="left" w:pos="1199"/>
        </w:tabs>
        <w:spacing w:before="135"/>
        <w:ind w:hanging="361"/>
        <w:jc w:val="left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Alinhar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equipamento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informático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às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necessidades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das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demais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unidades.</w:t>
      </w:r>
    </w:p>
    <w:p w14:paraId="76A54EFE" w14:textId="77777777" w:rsidR="00114825" w:rsidRPr="00114825" w:rsidRDefault="00114825" w:rsidP="00114825">
      <w:pPr>
        <w:pStyle w:val="Corpodetexto"/>
        <w:spacing w:before="4"/>
        <w:ind w:left="0"/>
        <w:rPr>
          <w:rFonts w:ascii="Century Gothic" w:hAnsi="Century Gothic"/>
          <w:sz w:val="22"/>
          <w:szCs w:val="22"/>
          <w:lang w:val="pt-PT"/>
        </w:rPr>
      </w:pPr>
    </w:p>
    <w:p w14:paraId="3ED46AAC" w14:textId="77777777" w:rsidR="00114825" w:rsidRPr="00114825" w:rsidRDefault="00114825" w:rsidP="00114825">
      <w:pPr>
        <w:rPr>
          <w:rFonts w:ascii="Century Gothic" w:hAnsi="Century Gothic"/>
        </w:rPr>
      </w:pPr>
    </w:p>
    <w:p w14:paraId="760D20D2" w14:textId="77777777" w:rsidR="00114825" w:rsidRPr="00114825" w:rsidRDefault="00114825" w:rsidP="00114825">
      <w:pPr>
        <w:rPr>
          <w:rFonts w:ascii="Century Gothic" w:hAnsi="Century Gothic"/>
        </w:rPr>
      </w:pPr>
    </w:p>
    <w:p w14:paraId="70B11E68" w14:textId="77777777" w:rsidR="00114825" w:rsidRPr="00114825" w:rsidRDefault="00114825" w:rsidP="00114825">
      <w:pPr>
        <w:pStyle w:val="PargrafodaLista"/>
        <w:numPr>
          <w:ilvl w:val="0"/>
          <w:numId w:val="4"/>
        </w:numPr>
        <w:tabs>
          <w:tab w:val="left" w:pos="569"/>
          <w:tab w:val="left" w:pos="571"/>
        </w:tabs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color w:val="2E759E"/>
          <w:lang w:val="pt-PT"/>
        </w:rPr>
        <w:t>LINHA</w:t>
      </w:r>
      <w:r w:rsidRPr="00114825">
        <w:rPr>
          <w:rFonts w:ascii="Century Gothic" w:hAnsi="Century Gothic"/>
          <w:color w:val="2E759E"/>
          <w:spacing w:val="-3"/>
          <w:lang w:val="pt-PT"/>
        </w:rPr>
        <w:t xml:space="preserve"> </w:t>
      </w:r>
      <w:r w:rsidRPr="00114825">
        <w:rPr>
          <w:rFonts w:ascii="Century Gothic" w:hAnsi="Century Gothic"/>
          <w:color w:val="2E759E"/>
          <w:lang w:val="pt-PT"/>
        </w:rPr>
        <w:t>DE REPORT</w:t>
      </w:r>
    </w:p>
    <w:p w14:paraId="55E88161" w14:textId="77777777" w:rsidR="00114825" w:rsidRPr="00114825" w:rsidRDefault="00114825" w:rsidP="00114825">
      <w:pPr>
        <w:pStyle w:val="Corpodetexto"/>
        <w:spacing w:before="7"/>
        <w:ind w:left="0"/>
        <w:rPr>
          <w:rFonts w:ascii="Century Gothic" w:hAnsi="Century Gothic"/>
          <w:sz w:val="22"/>
          <w:szCs w:val="22"/>
          <w:lang w:val="pt-PT"/>
        </w:rPr>
      </w:pPr>
    </w:p>
    <w:p w14:paraId="53B83AFB" w14:textId="77777777" w:rsidR="00114825" w:rsidRPr="00114825" w:rsidRDefault="00114825" w:rsidP="00114825">
      <w:pPr>
        <w:pStyle w:val="Corpodetexto"/>
        <w:ind w:left="120" w:right="216"/>
        <w:jc w:val="both"/>
        <w:rPr>
          <w:rFonts w:ascii="Century Gothic" w:hAnsi="Century Gothic"/>
          <w:sz w:val="22"/>
          <w:szCs w:val="22"/>
          <w:lang w:val="pt-PT"/>
        </w:rPr>
      </w:pPr>
      <w:r w:rsidRPr="00114825">
        <w:rPr>
          <w:rFonts w:ascii="Century Gothic" w:hAnsi="Century Gothic"/>
          <w:sz w:val="22"/>
          <w:szCs w:val="22"/>
          <w:lang w:val="pt-PT"/>
        </w:rPr>
        <w:t>O</w:t>
      </w:r>
      <w:r w:rsidRPr="00114825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Administrador</w:t>
      </w:r>
      <w:r w:rsidRPr="00114825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Suporte</w:t>
      </w:r>
      <w:r w:rsidRPr="00114825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reportará</w:t>
      </w:r>
      <w:r w:rsidRPr="00114825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ao</w:t>
      </w:r>
      <w:r w:rsidRPr="00114825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Presidente</w:t>
      </w:r>
      <w:r w:rsidRPr="00114825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do</w:t>
      </w:r>
      <w:r w:rsidRPr="00114825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Conselho</w:t>
      </w:r>
      <w:r w:rsidRPr="00114825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spacing w:val="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Administração</w:t>
      </w:r>
      <w:r w:rsidR="006904AB">
        <w:rPr>
          <w:rFonts w:ascii="Century Gothic" w:hAnsi="Century Gothic"/>
          <w:sz w:val="22"/>
          <w:szCs w:val="22"/>
          <w:lang w:val="pt-PT"/>
        </w:rPr>
        <w:t>.</w:t>
      </w:r>
    </w:p>
    <w:p w14:paraId="5DBB99BB" w14:textId="77777777" w:rsidR="00114825" w:rsidRPr="00114825" w:rsidRDefault="00114825" w:rsidP="00114825">
      <w:pPr>
        <w:rPr>
          <w:rFonts w:ascii="Century Gothic" w:hAnsi="Century Gothic"/>
        </w:rPr>
      </w:pPr>
    </w:p>
    <w:p w14:paraId="01058004" w14:textId="77777777" w:rsidR="00114825" w:rsidRPr="00114825" w:rsidRDefault="00114825" w:rsidP="00114825">
      <w:pPr>
        <w:rPr>
          <w:rFonts w:ascii="Century Gothic" w:hAnsi="Century Gothic"/>
        </w:rPr>
      </w:pPr>
    </w:p>
    <w:p w14:paraId="4B0CCE34" w14:textId="77777777" w:rsidR="00114825" w:rsidRPr="00114825" w:rsidRDefault="00114825" w:rsidP="00114825">
      <w:pPr>
        <w:rPr>
          <w:rFonts w:ascii="Century Gothic" w:hAnsi="Century Gothic"/>
        </w:rPr>
      </w:pPr>
    </w:p>
    <w:p w14:paraId="454F75EF" w14:textId="77777777" w:rsidR="00114825" w:rsidRPr="00114825" w:rsidRDefault="00114825" w:rsidP="00114825">
      <w:pPr>
        <w:rPr>
          <w:rFonts w:ascii="Century Gothic" w:hAnsi="Century Gothic"/>
        </w:rPr>
      </w:pPr>
    </w:p>
    <w:p w14:paraId="146C3D59" w14:textId="77777777" w:rsidR="00114825" w:rsidRPr="00114825" w:rsidRDefault="00114825" w:rsidP="00114825">
      <w:pPr>
        <w:rPr>
          <w:rFonts w:ascii="Century Gothic" w:hAnsi="Century Gothic"/>
        </w:rPr>
      </w:pPr>
    </w:p>
    <w:p w14:paraId="177A4BE9" w14:textId="77777777" w:rsidR="00114825" w:rsidRPr="00114825" w:rsidRDefault="00114825" w:rsidP="00114825">
      <w:pPr>
        <w:rPr>
          <w:rFonts w:ascii="Century Gothic" w:hAnsi="Century Gothic"/>
        </w:rPr>
      </w:pPr>
    </w:p>
    <w:p w14:paraId="49BEF58C" w14:textId="77777777" w:rsidR="00114825" w:rsidRPr="00114825" w:rsidRDefault="00114825" w:rsidP="00114825">
      <w:pPr>
        <w:rPr>
          <w:rFonts w:ascii="Century Gothic" w:hAnsi="Century Gothic"/>
        </w:rPr>
      </w:pPr>
    </w:p>
    <w:p w14:paraId="3DDED5C6" w14:textId="77777777" w:rsidR="00114825" w:rsidRDefault="00114825" w:rsidP="00114825">
      <w:pPr>
        <w:rPr>
          <w:rFonts w:ascii="Century Gothic" w:hAnsi="Century Gothic"/>
        </w:rPr>
      </w:pPr>
    </w:p>
    <w:p w14:paraId="28BBE592" w14:textId="77777777" w:rsidR="006904AB" w:rsidRPr="00114825" w:rsidRDefault="006904AB" w:rsidP="00114825">
      <w:pPr>
        <w:rPr>
          <w:rFonts w:ascii="Century Gothic" w:hAnsi="Century Gothic"/>
        </w:rPr>
      </w:pPr>
    </w:p>
    <w:p w14:paraId="4B62E74F" w14:textId="77777777" w:rsidR="00114825" w:rsidRPr="00114825" w:rsidRDefault="00114825" w:rsidP="00114825">
      <w:pPr>
        <w:rPr>
          <w:rFonts w:ascii="Century Gothic" w:hAnsi="Century Gothic"/>
        </w:rPr>
      </w:pPr>
    </w:p>
    <w:p w14:paraId="2C50904D" w14:textId="77777777" w:rsidR="00114825" w:rsidRPr="00114825" w:rsidRDefault="00114825" w:rsidP="00114825">
      <w:pPr>
        <w:rPr>
          <w:rFonts w:ascii="Century Gothic" w:hAnsi="Century Gothic"/>
        </w:rPr>
      </w:pPr>
    </w:p>
    <w:p w14:paraId="29BCA235" w14:textId="77777777" w:rsidR="00114825" w:rsidRPr="00114825" w:rsidRDefault="00114825" w:rsidP="00114825">
      <w:pPr>
        <w:rPr>
          <w:rFonts w:ascii="Century Gothic" w:hAnsi="Century Gothic"/>
        </w:rPr>
      </w:pPr>
    </w:p>
    <w:p w14:paraId="44A782A0" w14:textId="77777777" w:rsidR="00114825" w:rsidRDefault="00114825" w:rsidP="00114825">
      <w:pPr>
        <w:rPr>
          <w:rFonts w:ascii="Century Gothic" w:hAnsi="Century Gothic"/>
        </w:rPr>
      </w:pPr>
    </w:p>
    <w:p w14:paraId="694B16E1" w14:textId="77777777" w:rsidR="006904AB" w:rsidRDefault="006904AB" w:rsidP="00114825">
      <w:pPr>
        <w:pStyle w:val="Ttulo1"/>
        <w:spacing w:before="1"/>
        <w:ind w:left="2983" w:right="3086"/>
        <w:jc w:val="center"/>
        <w:rPr>
          <w:rFonts w:ascii="Century Gothic" w:hAnsi="Century Gothic"/>
          <w:sz w:val="22"/>
          <w:szCs w:val="22"/>
          <w:lang w:val="pt-PT"/>
        </w:rPr>
      </w:pPr>
    </w:p>
    <w:p w14:paraId="00B99F04" w14:textId="77777777" w:rsidR="00114825" w:rsidRPr="00114825" w:rsidRDefault="00114825" w:rsidP="00114825">
      <w:pPr>
        <w:pStyle w:val="Ttulo1"/>
        <w:spacing w:before="1"/>
        <w:ind w:left="2983" w:right="3086"/>
        <w:jc w:val="center"/>
        <w:rPr>
          <w:rFonts w:ascii="Century Gothic" w:hAnsi="Century Gothic"/>
          <w:sz w:val="22"/>
          <w:szCs w:val="22"/>
          <w:lang w:val="pt-PT"/>
        </w:rPr>
      </w:pPr>
      <w:r w:rsidRPr="00114825">
        <w:rPr>
          <w:rFonts w:ascii="Century Gothic" w:hAnsi="Century Gothic"/>
          <w:sz w:val="22"/>
          <w:szCs w:val="22"/>
          <w:lang w:val="pt-PT"/>
        </w:rPr>
        <w:t>Figura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1-Organigrama</w:t>
      </w:r>
      <w:r w:rsidRPr="00114825">
        <w:rPr>
          <w:rFonts w:ascii="Century Gothic" w:hAnsi="Century Gothic"/>
          <w:spacing w:val="-4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do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ProAzul,</w:t>
      </w:r>
      <w:r w:rsidRPr="00114825">
        <w:rPr>
          <w:rFonts w:ascii="Century Gothic" w:hAnsi="Century Gothic"/>
          <w:spacing w:val="-5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FP</w:t>
      </w:r>
    </w:p>
    <w:p w14:paraId="6C1617CB" w14:textId="77777777" w:rsidR="00114825" w:rsidRPr="00114825" w:rsidRDefault="00114825" w:rsidP="00114825">
      <w:pPr>
        <w:rPr>
          <w:rFonts w:ascii="Century Gothic" w:hAnsi="Century Gothic"/>
        </w:rPr>
      </w:pPr>
      <w:r w:rsidRPr="00114825">
        <w:rPr>
          <w:rFonts w:ascii="Century Gothic" w:hAnsi="Century Gothic"/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733BBD88" wp14:editId="55E2F69A">
            <wp:simplePos x="0" y="0"/>
            <wp:positionH relativeFrom="page">
              <wp:posOffset>1343025</wp:posOffset>
            </wp:positionH>
            <wp:positionV relativeFrom="paragraph">
              <wp:posOffset>244475</wp:posOffset>
            </wp:positionV>
            <wp:extent cx="4622165" cy="3162300"/>
            <wp:effectExtent l="0" t="0" r="6985" b="0"/>
            <wp:wrapTopAndBottom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16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9BC18E" w14:textId="77777777" w:rsidR="00114825" w:rsidRPr="00114825" w:rsidRDefault="00114825" w:rsidP="00114825">
      <w:pPr>
        <w:rPr>
          <w:rFonts w:ascii="Century Gothic" w:hAnsi="Century Gothic"/>
        </w:rPr>
      </w:pPr>
    </w:p>
    <w:p w14:paraId="405D3EE0" w14:textId="77777777" w:rsidR="00114825" w:rsidRPr="00114825" w:rsidRDefault="00114825" w:rsidP="00114825">
      <w:pPr>
        <w:pStyle w:val="PargrafodaLista"/>
        <w:numPr>
          <w:ilvl w:val="0"/>
          <w:numId w:val="4"/>
        </w:numPr>
        <w:tabs>
          <w:tab w:val="left" w:pos="569"/>
          <w:tab w:val="left" w:pos="571"/>
        </w:tabs>
        <w:spacing w:before="245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color w:val="2E759E"/>
          <w:lang w:val="pt-PT"/>
        </w:rPr>
        <w:t>REQUISITOS</w:t>
      </w:r>
    </w:p>
    <w:p w14:paraId="5441EC7E" w14:textId="77777777" w:rsidR="00114825" w:rsidRPr="00114825" w:rsidRDefault="00114825" w:rsidP="00114825">
      <w:pPr>
        <w:pStyle w:val="Corpodetexto"/>
        <w:spacing w:before="7"/>
        <w:ind w:left="0"/>
        <w:rPr>
          <w:rFonts w:ascii="Century Gothic" w:hAnsi="Century Gothic"/>
          <w:sz w:val="22"/>
          <w:szCs w:val="22"/>
          <w:lang w:val="pt-PT"/>
        </w:rPr>
      </w:pPr>
    </w:p>
    <w:p w14:paraId="001A84CE" w14:textId="77777777" w:rsidR="00114825" w:rsidRDefault="00114825" w:rsidP="00114825">
      <w:pPr>
        <w:pStyle w:val="Corpodetexto"/>
        <w:spacing w:line="281" w:lineRule="exact"/>
        <w:ind w:left="478"/>
        <w:rPr>
          <w:rFonts w:ascii="Century Gothic" w:hAnsi="Century Gothic"/>
          <w:sz w:val="22"/>
          <w:szCs w:val="22"/>
          <w:lang w:val="pt-PT"/>
        </w:rPr>
      </w:pPr>
      <w:r w:rsidRPr="00114825">
        <w:rPr>
          <w:rFonts w:ascii="Century Gothic" w:hAnsi="Century Gothic"/>
          <w:sz w:val="22"/>
          <w:szCs w:val="22"/>
          <w:lang w:val="pt-PT"/>
        </w:rPr>
        <w:t>O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Administrador</w:t>
      </w:r>
      <w:r w:rsidRPr="00114825">
        <w:rPr>
          <w:rFonts w:ascii="Century Gothic" w:hAnsi="Century Gothic"/>
          <w:spacing w:val="-4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de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 xml:space="preserve">Suporte </w:t>
      </w:r>
      <w:r w:rsidRPr="00114825">
        <w:rPr>
          <w:rFonts w:ascii="Century Gothic" w:hAnsi="Century Gothic"/>
          <w:b/>
          <w:sz w:val="22"/>
          <w:szCs w:val="22"/>
          <w:lang w:val="pt-PT"/>
        </w:rPr>
        <w:t>deve</w:t>
      </w:r>
      <w:r w:rsidRPr="00114825">
        <w:rPr>
          <w:rFonts w:ascii="Century Gothic" w:hAnsi="Century Gothic"/>
          <w:b/>
          <w:spacing w:val="-1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reunir</w:t>
      </w:r>
      <w:r w:rsidRPr="00114825">
        <w:rPr>
          <w:rFonts w:ascii="Century Gothic" w:hAnsi="Century Gothic"/>
          <w:spacing w:val="-3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os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seguintes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requisitos</w:t>
      </w:r>
      <w:r w:rsidRPr="00114825">
        <w:rPr>
          <w:rFonts w:ascii="Century Gothic" w:hAnsi="Century Gothic"/>
          <w:spacing w:val="-2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principais:</w:t>
      </w:r>
    </w:p>
    <w:p w14:paraId="14657CF3" w14:textId="77777777" w:rsidR="00C13DF4" w:rsidRPr="00114825" w:rsidRDefault="00C13DF4" w:rsidP="00114825">
      <w:pPr>
        <w:pStyle w:val="Corpodetexto"/>
        <w:spacing w:line="281" w:lineRule="exact"/>
        <w:ind w:left="478"/>
        <w:rPr>
          <w:rFonts w:ascii="Century Gothic" w:hAnsi="Century Gothic"/>
          <w:sz w:val="22"/>
          <w:szCs w:val="22"/>
          <w:lang w:val="pt-PT"/>
        </w:rPr>
      </w:pPr>
    </w:p>
    <w:p w14:paraId="14772CE8" w14:textId="77777777" w:rsidR="00114825" w:rsidRPr="00C13DF4" w:rsidRDefault="00FE01E2" w:rsidP="00114825">
      <w:pPr>
        <w:pStyle w:val="PargrafodaLista"/>
        <w:numPr>
          <w:ilvl w:val="1"/>
          <w:numId w:val="5"/>
        </w:numPr>
        <w:tabs>
          <w:tab w:val="left" w:pos="1199"/>
        </w:tabs>
        <w:spacing w:line="276" w:lineRule="auto"/>
        <w:ind w:right="225"/>
        <w:rPr>
          <w:rFonts w:ascii="Century Gothic" w:hAnsi="Century Gothic"/>
          <w:lang w:val="pt-PT"/>
        </w:rPr>
      </w:pPr>
      <w:r>
        <w:rPr>
          <w:rFonts w:ascii="Century Gothic" w:hAnsi="Century Gothic"/>
          <w:lang w:val="pt-PT"/>
        </w:rPr>
        <w:t>No mínimo ní</w:t>
      </w:r>
      <w:r w:rsidR="00114825" w:rsidRPr="00C13DF4">
        <w:rPr>
          <w:rFonts w:ascii="Century Gothic" w:hAnsi="Century Gothic"/>
          <w:lang w:val="pt-PT"/>
        </w:rPr>
        <w:t>vel</w:t>
      </w:r>
      <w:r w:rsidR="00114825" w:rsidRPr="00C13DF4">
        <w:rPr>
          <w:rFonts w:ascii="Century Gothic" w:hAnsi="Century Gothic"/>
          <w:spacing w:val="35"/>
          <w:lang w:val="pt-PT"/>
        </w:rPr>
        <w:t xml:space="preserve"> </w:t>
      </w:r>
      <w:r w:rsidR="00114825" w:rsidRPr="00C13DF4">
        <w:rPr>
          <w:rFonts w:ascii="Century Gothic" w:hAnsi="Century Gothic"/>
          <w:lang w:val="pt-PT"/>
        </w:rPr>
        <w:t>de</w:t>
      </w:r>
      <w:r w:rsidR="00114825" w:rsidRPr="00C13DF4">
        <w:rPr>
          <w:rFonts w:ascii="Century Gothic" w:hAnsi="Century Gothic"/>
          <w:spacing w:val="35"/>
          <w:lang w:val="pt-PT"/>
        </w:rPr>
        <w:t xml:space="preserve"> </w:t>
      </w:r>
      <w:r w:rsidR="00C13DF4" w:rsidRPr="00C13DF4">
        <w:rPr>
          <w:rFonts w:ascii="Century Gothic" w:hAnsi="Century Gothic"/>
          <w:spacing w:val="35"/>
          <w:lang w:val="pt-PT"/>
        </w:rPr>
        <w:t xml:space="preserve">Licenciatura em Gestão, </w:t>
      </w:r>
      <w:r w:rsidR="00C13DF4" w:rsidRPr="00C13DF4">
        <w:rPr>
          <w:rFonts w:ascii="Century Gothic" w:hAnsi="Century Gothic"/>
          <w:lang w:val="pt-PT"/>
        </w:rPr>
        <w:t>Economia</w:t>
      </w:r>
      <w:r w:rsidR="00114825" w:rsidRPr="00C13DF4">
        <w:rPr>
          <w:rFonts w:ascii="Century Gothic" w:hAnsi="Century Gothic"/>
          <w:lang w:val="pt-PT"/>
        </w:rPr>
        <w:t>,</w:t>
      </w:r>
      <w:r w:rsidR="00114825" w:rsidRPr="00C13DF4">
        <w:rPr>
          <w:rFonts w:ascii="Century Gothic" w:hAnsi="Century Gothic"/>
          <w:spacing w:val="33"/>
          <w:lang w:val="pt-PT"/>
        </w:rPr>
        <w:t xml:space="preserve"> </w:t>
      </w:r>
      <w:r w:rsidR="00114825" w:rsidRPr="00C13DF4">
        <w:rPr>
          <w:rFonts w:ascii="Century Gothic" w:hAnsi="Century Gothic"/>
          <w:lang w:val="pt-PT"/>
        </w:rPr>
        <w:t>Contabilidade</w:t>
      </w:r>
      <w:r w:rsidR="00114825" w:rsidRPr="00C13DF4">
        <w:rPr>
          <w:rFonts w:ascii="Century Gothic" w:hAnsi="Century Gothic"/>
          <w:spacing w:val="35"/>
          <w:lang w:val="pt-PT"/>
        </w:rPr>
        <w:t xml:space="preserve"> </w:t>
      </w:r>
      <w:r w:rsidR="00114825" w:rsidRPr="00C13DF4">
        <w:rPr>
          <w:rFonts w:ascii="Century Gothic" w:hAnsi="Century Gothic"/>
          <w:lang w:val="pt-PT"/>
        </w:rPr>
        <w:t>e</w:t>
      </w:r>
      <w:r w:rsidR="00114825" w:rsidRPr="00C13DF4">
        <w:rPr>
          <w:rFonts w:ascii="Century Gothic" w:hAnsi="Century Gothic"/>
          <w:spacing w:val="-50"/>
          <w:lang w:val="pt-PT"/>
        </w:rPr>
        <w:t xml:space="preserve"> </w:t>
      </w:r>
      <w:r w:rsidR="00114825" w:rsidRPr="00C13DF4">
        <w:rPr>
          <w:rFonts w:ascii="Century Gothic" w:hAnsi="Century Gothic"/>
          <w:lang w:val="pt-PT"/>
        </w:rPr>
        <w:t>Auditoria,</w:t>
      </w:r>
      <w:r w:rsidR="00114825" w:rsidRPr="00C13DF4">
        <w:rPr>
          <w:rFonts w:ascii="Century Gothic" w:hAnsi="Century Gothic"/>
          <w:spacing w:val="-1"/>
          <w:lang w:val="pt-PT"/>
        </w:rPr>
        <w:t xml:space="preserve"> </w:t>
      </w:r>
      <w:r w:rsidR="00114825" w:rsidRPr="00C13DF4">
        <w:rPr>
          <w:rFonts w:ascii="Century Gothic" w:hAnsi="Century Gothic"/>
          <w:lang w:val="pt-PT"/>
        </w:rPr>
        <w:t>ou</w:t>
      </w:r>
      <w:r w:rsidR="00114825" w:rsidRPr="00C13DF4">
        <w:rPr>
          <w:rFonts w:ascii="Century Gothic" w:hAnsi="Century Gothic"/>
          <w:spacing w:val="-1"/>
          <w:lang w:val="pt-PT"/>
        </w:rPr>
        <w:t xml:space="preserve"> </w:t>
      </w:r>
      <w:r w:rsidR="00114825" w:rsidRPr="00C13DF4">
        <w:rPr>
          <w:rFonts w:ascii="Century Gothic" w:hAnsi="Century Gothic"/>
          <w:lang w:val="pt-PT"/>
        </w:rPr>
        <w:t>outras</w:t>
      </w:r>
      <w:r w:rsidR="00114825" w:rsidRPr="00C13DF4">
        <w:rPr>
          <w:rFonts w:ascii="Century Gothic" w:hAnsi="Century Gothic"/>
          <w:spacing w:val="-1"/>
          <w:lang w:val="pt-PT"/>
        </w:rPr>
        <w:t xml:space="preserve"> </w:t>
      </w:r>
      <w:r w:rsidR="00114825" w:rsidRPr="00C13DF4">
        <w:rPr>
          <w:rFonts w:ascii="Century Gothic" w:hAnsi="Century Gothic"/>
          <w:lang w:val="pt-PT"/>
        </w:rPr>
        <w:t>áreas</w:t>
      </w:r>
      <w:r w:rsidR="00114825" w:rsidRPr="00C13DF4">
        <w:rPr>
          <w:rFonts w:ascii="Century Gothic" w:hAnsi="Century Gothic"/>
          <w:spacing w:val="-1"/>
          <w:lang w:val="pt-PT"/>
        </w:rPr>
        <w:t xml:space="preserve"> </w:t>
      </w:r>
      <w:r w:rsidR="00114825" w:rsidRPr="00C13DF4">
        <w:rPr>
          <w:rFonts w:ascii="Century Gothic" w:hAnsi="Century Gothic"/>
          <w:lang w:val="pt-PT"/>
        </w:rPr>
        <w:t>afins;</w:t>
      </w:r>
    </w:p>
    <w:p w14:paraId="3B026BB9" w14:textId="77777777" w:rsidR="00114825" w:rsidRPr="006904AB" w:rsidRDefault="00114825" w:rsidP="00114825">
      <w:pPr>
        <w:pStyle w:val="PargrafodaLista"/>
        <w:numPr>
          <w:ilvl w:val="1"/>
          <w:numId w:val="5"/>
        </w:numPr>
        <w:tabs>
          <w:tab w:val="left" w:pos="1199"/>
        </w:tabs>
        <w:spacing w:before="1" w:line="276" w:lineRule="auto"/>
        <w:ind w:right="221"/>
        <w:rPr>
          <w:rFonts w:ascii="Century Gothic" w:hAnsi="Century Gothic"/>
          <w:lang w:val="pt-PT"/>
        </w:rPr>
      </w:pPr>
      <w:r w:rsidRPr="006904AB">
        <w:rPr>
          <w:rFonts w:ascii="Century Gothic" w:hAnsi="Century Gothic"/>
          <w:lang w:val="pt-PT"/>
        </w:rPr>
        <w:t>Um</w:t>
      </w:r>
      <w:r w:rsidRPr="006904AB">
        <w:rPr>
          <w:rFonts w:ascii="Century Gothic" w:hAnsi="Century Gothic"/>
          <w:spacing w:val="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mínimo</w:t>
      </w:r>
      <w:r w:rsidRPr="006904AB">
        <w:rPr>
          <w:rFonts w:ascii="Century Gothic" w:hAnsi="Century Gothic"/>
          <w:spacing w:val="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</w:t>
      </w:r>
      <w:r w:rsidR="004C5FC5" w:rsidRPr="006904AB">
        <w:rPr>
          <w:rFonts w:ascii="Century Gothic" w:hAnsi="Century Gothic"/>
          <w:lang w:val="pt-PT"/>
        </w:rPr>
        <w:t xml:space="preserve"> 10</w:t>
      </w:r>
      <w:r w:rsidRPr="006904AB">
        <w:rPr>
          <w:rFonts w:ascii="Century Gothic" w:hAnsi="Century Gothic"/>
          <w:spacing w:val="4"/>
          <w:lang w:val="pt-PT"/>
        </w:rPr>
        <w:t xml:space="preserve"> </w:t>
      </w:r>
      <w:r w:rsidR="004C5FC5" w:rsidRPr="006904AB">
        <w:rPr>
          <w:rFonts w:ascii="Century Gothic" w:hAnsi="Century Gothic"/>
          <w:spacing w:val="4"/>
          <w:lang w:val="pt-PT"/>
        </w:rPr>
        <w:t>(</w:t>
      </w:r>
      <w:r w:rsidRPr="006904AB">
        <w:rPr>
          <w:rFonts w:ascii="Century Gothic" w:hAnsi="Century Gothic"/>
          <w:lang w:val="pt-PT"/>
        </w:rPr>
        <w:t>dez</w:t>
      </w:r>
      <w:r w:rsidR="004C5FC5" w:rsidRPr="006904AB">
        <w:rPr>
          <w:rFonts w:ascii="Century Gothic" w:hAnsi="Century Gothic"/>
          <w:lang w:val="pt-PT"/>
        </w:rPr>
        <w:t>)</w:t>
      </w:r>
      <w:r w:rsidR="006904AB" w:rsidRPr="006904AB">
        <w:rPr>
          <w:rFonts w:ascii="Century Gothic" w:hAnsi="Century Gothic"/>
          <w:spacing w:val="5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anos</w:t>
      </w:r>
      <w:r w:rsidRPr="006904AB">
        <w:rPr>
          <w:rFonts w:ascii="Century Gothic" w:hAnsi="Century Gothic"/>
          <w:spacing w:val="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</w:t>
      </w:r>
      <w:r w:rsidRPr="006904AB">
        <w:rPr>
          <w:rFonts w:ascii="Century Gothic" w:hAnsi="Century Gothic"/>
          <w:spacing w:val="4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experiência</w:t>
      </w:r>
      <w:r w:rsidRPr="006904AB">
        <w:rPr>
          <w:rFonts w:ascii="Century Gothic" w:hAnsi="Century Gothic"/>
          <w:spacing w:val="5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relevante</w:t>
      </w:r>
      <w:r w:rsidRPr="006904AB">
        <w:rPr>
          <w:rFonts w:ascii="Century Gothic" w:hAnsi="Century Gothic"/>
          <w:spacing w:val="7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nas</w:t>
      </w:r>
      <w:r w:rsidRPr="006904AB">
        <w:rPr>
          <w:rFonts w:ascii="Century Gothic" w:hAnsi="Century Gothic"/>
          <w:spacing w:val="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áreas</w:t>
      </w:r>
      <w:r w:rsidRPr="006904AB">
        <w:rPr>
          <w:rFonts w:ascii="Century Gothic" w:hAnsi="Century Gothic"/>
          <w:spacing w:val="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</w:t>
      </w:r>
      <w:r w:rsidRPr="006904AB">
        <w:rPr>
          <w:rFonts w:ascii="Century Gothic" w:hAnsi="Century Gothic"/>
          <w:spacing w:val="5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Administração</w:t>
      </w:r>
      <w:r w:rsidRPr="006904AB">
        <w:rPr>
          <w:rFonts w:ascii="Century Gothic" w:hAnsi="Century Gothic"/>
          <w:spacing w:val="3"/>
          <w:lang w:val="pt-PT"/>
        </w:rPr>
        <w:t xml:space="preserve"> </w:t>
      </w:r>
      <w:r w:rsidR="00C13DF4" w:rsidRPr="006904AB">
        <w:rPr>
          <w:rFonts w:ascii="Century Gothic" w:hAnsi="Century Gothic"/>
          <w:lang w:val="pt-PT"/>
        </w:rPr>
        <w:t>ou</w:t>
      </w:r>
      <w:r w:rsidR="004C5FC5" w:rsidRPr="006904AB">
        <w:rPr>
          <w:rFonts w:ascii="Century Gothic" w:hAnsi="Century Gothic"/>
          <w:lang w:val="pt-PT"/>
        </w:rPr>
        <w:t xml:space="preserve"> Finanças </w:t>
      </w:r>
      <w:r w:rsidR="00C13DF4" w:rsidRPr="006904AB">
        <w:rPr>
          <w:rFonts w:ascii="Century Gothic" w:hAnsi="Century Gothic"/>
          <w:lang w:val="pt-PT"/>
        </w:rPr>
        <w:t>sobretudo na Função Pública</w:t>
      </w:r>
      <w:r w:rsidRPr="006904AB">
        <w:rPr>
          <w:rFonts w:ascii="Century Gothic" w:hAnsi="Century Gothic"/>
          <w:lang w:val="pt-PT"/>
        </w:rPr>
        <w:t>;</w:t>
      </w:r>
    </w:p>
    <w:p w14:paraId="66EB6104" w14:textId="77777777" w:rsidR="00114825" w:rsidRPr="006904AB" w:rsidRDefault="00114825" w:rsidP="00114825">
      <w:pPr>
        <w:pStyle w:val="PargrafodaLista"/>
        <w:numPr>
          <w:ilvl w:val="1"/>
          <w:numId w:val="5"/>
        </w:numPr>
        <w:tabs>
          <w:tab w:val="left" w:pos="1199"/>
        </w:tabs>
        <w:spacing w:line="276" w:lineRule="auto"/>
        <w:ind w:right="224"/>
        <w:rPr>
          <w:rFonts w:ascii="Century Gothic" w:hAnsi="Century Gothic"/>
          <w:lang w:val="pt-PT"/>
        </w:rPr>
      </w:pPr>
      <w:r w:rsidRPr="006904AB">
        <w:rPr>
          <w:rFonts w:ascii="Century Gothic" w:hAnsi="Century Gothic"/>
          <w:lang w:val="pt-PT"/>
        </w:rPr>
        <w:t>Experiência</w:t>
      </w:r>
      <w:r w:rsidRPr="006904AB">
        <w:rPr>
          <w:rFonts w:ascii="Century Gothic" w:hAnsi="Century Gothic"/>
          <w:spacing w:val="7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demonstrada</w:t>
      </w:r>
      <w:r w:rsidRPr="006904AB">
        <w:rPr>
          <w:rFonts w:ascii="Century Gothic" w:hAnsi="Century Gothic"/>
          <w:spacing w:val="10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em</w:t>
      </w:r>
      <w:r w:rsidRPr="006904AB">
        <w:rPr>
          <w:rFonts w:ascii="Century Gothic" w:hAnsi="Century Gothic"/>
          <w:spacing w:val="9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projectos</w:t>
      </w:r>
      <w:r w:rsidRPr="006904AB">
        <w:rPr>
          <w:rFonts w:ascii="Century Gothic" w:hAnsi="Century Gothic"/>
          <w:spacing w:val="8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</w:t>
      </w:r>
      <w:r w:rsidRPr="006904AB">
        <w:rPr>
          <w:rFonts w:ascii="Century Gothic" w:hAnsi="Century Gothic"/>
          <w:spacing w:val="10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grande</w:t>
      </w:r>
      <w:r w:rsidRPr="006904AB">
        <w:rPr>
          <w:rFonts w:ascii="Century Gothic" w:hAnsi="Century Gothic"/>
          <w:spacing w:val="7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porte</w:t>
      </w:r>
      <w:r w:rsidRPr="006904AB">
        <w:rPr>
          <w:rFonts w:ascii="Century Gothic" w:hAnsi="Century Gothic"/>
          <w:spacing w:val="9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financiados</w:t>
      </w:r>
      <w:r w:rsidRPr="006904AB">
        <w:rPr>
          <w:rFonts w:ascii="Century Gothic" w:hAnsi="Century Gothic"/>
          <w:spacing w:val="9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por</w:t>
      </w:r>
      <w:r w:rsidRPr="006904AB">
        <w:rPr>
          <w:rFonts w:ascii="Century Gothic" w:hAnsi="Century Gothic"/>
          <w:spacing w:val="8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parceiros</w:t>
      </w:r>
      <w:r w:rsidRPr="006904AB">
        <w:rPr>
          <w:rFonts w:ascii="Century Gothic" w:hAnsi="Century Gothic"/>
          <w:spacing w:val="9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</w:t>
      </w:r>
      <w:r w:rsidRPr="006904AB">
        <w:rPr>
          <w:rFonts w:ascii="Century Gothic" w:hAnsi="Century Gothic"/>
          <w:spacing w:val="-50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cooperação;</w:t>
      </w:r>
    </w:p>
    <w:p w14:paraId="6EF5CD70" w14:textId="77777777" w:rsidR="00114825" w:rsidRPr="006904AB" w:rsidRDefault="00114825" w:rsidP="00114825">
      <w:pPr>
        <w:pStyle w:val="PargrafodaLista"/>
        <w:numPr>
          <w:ilvl w:val="1"/>
          <w:numId w:val="5"/>
        </w:numPr>
        <w:tabs>
          <w:tab w:val="left" w:pos="1199"/>
        </w:tabs>
        <w:spacing w:line="276" w:lineRule="auto"/>
        <w:ind w:right="224"/>
        <w:rPr>
          <w:rFonts w:ascii="Century Gothic" w:hAnsi="Century Gothic"/>
          <w:lang w:val="pt-PT"/>
        </w:rPr>
      </w:pPr>
      <w:r w:rsidRPr="006904AB">
        <w:rPr>
          <w:rFonts w:ascii="Century Gothic" w:hAnsi="Century Gothic"/>
          <w:lang w:val="pt-PT"/>
        </w:rPr>
        <w:t>Domínio</w:t>
      </w:r>
      <w:r w:rsidRPr="006904AB">
        <w:rPr>
          <w:rFonts w:ascii="Century Gothic" w:hAnsi="Century Gothic"/>
          <w:spacing w:val="14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da</w:t>
      </w:r>
      <w:r w:rsidRPr="006904AB">
        <w:rPr>
          <w:rFonts w:ascii="Century Gothic" w:hAnsi="Century Gothic"/>
          <w:spacing w:val="14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Contabilidade</w:t>
      </w:r>
      <w:r w:rsidRPr="006904AB">
        <w:rPr>
          <w:rFonts w:ascii="Century Gothic" w:hAnsi="Century Gothic"/>
          <w:spacing w:val="15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Pública</w:t>
      </w:r>
      <w:r w:rsidRPr="006904AB">
        <w:rPr>
          <w:rFonts w:ascii="Century Gothic" w:hAnsi="Century Gothic"/>
          <w:spacing w:val="14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e</w:t>
      </w:r>
      <w:r w:rsidRPr="006904AB">
        <w:rPr>
          <w:rFonts w:ascii="Century Gothic" w:hAnsi="Century Gothic"/>
          <w:spacing w:val="15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das</w:t>
      </w:r>
      <w:r w:rsidRPr="006904AB">
        <w:rPr>
          <w:rFonts w:ascii="Century Gothic" w:hAnsi="Century Gothic"/>
          <w:spacing w:val="14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Normas</w:t>
      </w:r>
      <w:r w:rsidRPr="006904AB">
        <w:rPr>
          <w:rFonts w:ascii="Century Gothic" w:hAnsi="Century Gothic"/>
          <w:spacing w:val="14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Internacionais</w:t>
      </w:r>
      <w:r w:rsidRPr="006904AB">
        <w:rPr>
          <w:rFonts w:ascii="Century Gothic" w:hAnsi="Century Gothic"/>
          <w:spacing w:val="14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</w:t>
      </w:r>
      <w:r w:rsidRPr="006904AB">
        <w:rPr>
          <w:rFonts w:ascii="Century Gothic" w:hAnsi="Century Gothic"/>
          <w:spacing w:val="15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Relato</w:t>
      </w:r>
      <w:r w:rsidRPr="006904AB">
        <w:rPr>
          <w:rFonts w:ascii="Century Gothic" w:hAnsi="Century Gothic"/>
          <w:spacing w:val="14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Financeiro</w:t>
      </w:r>
      <w:r w:rsidRPr="006904AB">
        <w:rPr>
          <w:rFonts w:ascii="Century Gothic" w:hAnsi="Century Gothic"/>
          <w:spacing w:val="-50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PGC-NIRF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além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 métodos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 análise financeira;</w:t>
      </w:r>
    </w:p>
    <w:p w14:paraId="66D72C9C" w14:textId="77777777" w:rsidR="00114825" w:rsidRPr="00C13DF4" w:rsidRDefault="00114825" w:rsidP="00114825">
      <w:pPr>
        <w:pStyle w:val="PargrafodaLista"/>
        <w:numPr>
          <w:ilvl w:val="1"/>
          <w:numId w:val="5"/>
        </w:numPr>
        <w:tabs>
          <w:tab w:val="left" w:pos="1199"/>
        </w:tabs>
        <w:spacing w:line="276" w:lineRule="auto"/>
        <w:ind w:right="223"/>
        <w:rPr>
          <w:rFonts w:ascii="Century Gothic" w:hAnsi="Century Gothic"/>
          <w:lang w:val="pt-PT"/>
        </w:rPr>
      </w:pPr>
      <w:r w:rsidRPr="006904AB">
        <w:rPr>
          <w:rFonts w:ascii="Century Gothic" w:hAnsi="Century Gothic"/>
          <w:lang w:val="pt-PT"/>
        </w:rPr>
        <w:t>Experiência</w:t>
      </w:r>
      <w:r w:rsidRPr="006904AB">
        <w:rPr>
          <w:rFonts w:ascii="Century Gothic" w:hAnsi="Century Gothic"/>
          <w:spacing w:val="-4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com</w:t>
      </w:r>
      <w:r w:rsidRPr="006904AB">
        <w:rPr>
          <w:rFonts w:ascii="Century Gothic" w:hAnsi="Century Gothic"/>
          <w:spacing w:val="-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os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procedimentos</w:t>
      </w:r>
      <w:r w:rsidRPr="006904AB">
        <w:rPr>
          <w:rFonts w:ascii="Century Gothic" w:hAnsi="Century Gothic"/>
          <w:spacing w:val="-5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e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regulamentos</w:t>
      </w:r>
      <w:r w:rsidRPr="006904AB">
        <w:rPr>
          <w:rFonts w:ascii="Century Gothic" w:hAnsi="Century Gothic"/>
          <w:spacing w:val="-3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de</w:t>
      </w:r>
      <w:r w:rsidRPr="00C13DF4">
        <w:rPr>
          <w:rFonts w:ascii="Century Gothic" w:hAnsi="Century Gothic"/>
          <w:spacing w:val="-4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contratação</w:t>
      </w:r>
      <w:r w:rsidRPr="00C13DF4">
        <w:rPr>
          <w:rFonts w:ascii="Century Gothic" w:hAnsi="Century Gothic"/>
          <w:spacing w:val="-3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pública</w:t>
      </w:r>
      <w:r w:rsidRPr="00C13DF4">
        <w:rPr>
          <w:rFonts w:ascii="Century Gothic" w:hAnsi="Century Gothic"/>
          <w:spacing w:val="-3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e</w:t>
      </w:r>
      <w:r w:rsidRPr="00C13DF4">
        <w:rPr>
          <w:rFonts w:ascii="Century Gothic" w:hAnsi="Century Gothic"/>
          <w:spacing w:val="-4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de</w:t>
      </w:r>
      <w:r w:rsidRPr="00C13DF4">
        <w:rPr>
          <w:rFonts w:ascii="Century Gothic" w:hAnsi="Century Gothic"/>
          <w:spacing w:val="-2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alguns</w:t>
      </w:r>
      <w:r w:rsidRPr="00C13DF4">
        <w:rPr>
          <w:rFonts w:ascii="Century Gothic" w:hAnsi="Century Gothic"/>
          <w:spacing w:val="-50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doadores;</w:t>
      </w:r>
    </w:p>
    <w:p w14:paraId="67D73E4D" w14:textId="77777777" w:rsidR="00114825" w:rsidRPr="00C13DF4" w:rsidRDefault="00114825" w:rsidP="00114825">
      <w:pPr>
        <w:pStyle w:val="PargrafodaLista"/>
        <w:numPr>
          <w:ilvl w:val="1"/>
          <w:numId w:val="5"/>
        </w:numPr>
        <w:tabs>
          <w:tab w:val="left" w:pos="1199"/>
        </w:tabs>
        <w:spacing w:line="276" w:lineRule="auto"/>
        <w:ind w:right="218"/>
        <w:rPr>
          <w:rFonts w:ascii="Century Gothic" w:hAnsi="Century Gothic"/>
          <w:lang w:val="pt-PT"/>
        </w:rPr>
      </w:pPr>
      <w:r w:rsidRPr="00C13DF4">
        <w:rPr>
          <w:rFonts w:ascii="Century Gothic" w:hAnsi="Century Gothic"/>
          <w:lang w:val="pt-PT"/>
        </w:rPr>
        <w:t>Experiência</w:t>
      </w:r>
      <w:r w:rsidRPr="00C13DF4">
        <w:rPr>
          <w:rFonts w:ascii="Century Gothic" w:hAnsi="Century Gothic"/>
          <w:spacing w:val="-5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na</w:t>
      </w:r>
      <w:r w:rsidRPr="00C13DF4">
        <w:rPr>
          <w:rFonts w:ascii="Century Gothic" w:hAnsi="Century Gothic"/>
          <w:spacing w:val="-4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coordenação,</w:t>
      </w:r>
      <w:r w:rsidRPr="00C13DF4">
        <w:rPr>
          <w:rFonts w:ascii="Century Gothic" w:hAnsi="Century Gothic"/>
          <w:spacing w:val="-2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gestão</w:t>
      </w:r>
      <w:r w:rsidRPr="00C13DF4">
        <w:rPr>
          <w:rFonts w:ascii="Century Gothic" w:hAnsi="Century Gothic"/>
          <w:spacing w:val="-5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e</w:t>
      </w:r>
      <w:r w:rsidRPr="00C13DF4">
        <w:rPr>
          <w:rFonts w:ascii="Century Gothic" w:hAnsi="Century Gothic"/>
          <w:spacing w:val="-2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implementação</w:t>
      </w:r>
      <w:r w:rsidRPr="00C13DF4">
        <w:rPr>
          <w:rFonts w:ascii="Century Gothic" w:hAnsi="Century Gothic"/>
          <w:spacing w:val="-4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de</w:t>
      </w:r>
      <w:r w:rsidRPr="00C13DF4">
        <w:rPr>
          <w:rFonts w:ascii="Century Gothic" w:hAnsi="Century Gothic"/>
          <w:spacing w:val="-2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políticas</w:t>
      </w:r>
      <w:r w:rsidRPr="00C13DF4">
        <w:rPr>
          <w:rFonts w:ascii="Century Gothic" w:hAnsi="Century Gothic"/>
          <w:spacing w:val="-6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e</w:t>
      </w:r>
      <w:r w:rsidRPr="00C13DF4">
        <w:rPr>
          <w:rFonts w:ascii="Century Gothic" w:hAnsi="Century Gothic"/>
          <w:spacing w:val="-2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modelos</w:t>
      </w:r>
      <w:r w:rsidRPr="00C13DF4">
        <w:rPr>
          <w:rFonts w:ascii="Century Gothic" w:hAnsi="Century Gothic"/>
          <w:spacing w:val="-5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de</w:t>
      </w:r>
      <w:r w:rsidRPr="00C13DF4">
        <w:rPr>
          <w:rFonts w:ascii="Century Gothic" w:hAnsi="Century Gothic"/>
          <w:spacing w:val="-3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gestão</w:t>
      </w:r>
      <w:r w:rsidRPr="00C13DF4">
        <w:rPr>
          <w:rFonts w:ascii="Century Gothic" w:hAnsi="Century Gothic"/>
          <w:spacing w:val="-50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dos</w:t>
      </w:r>
      <w:r w:rsidRPr="00C13DF4">
        <w:rPr>
          <w:rFonts w:ascii="Century Gothic" w:hAnsi="Century Gothic"/>
          <w:spacing w:val="-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recursos humanos;</w:t>
      </w:r>
    </w:p>
    <w:p w14:paraId="477E03D0" w14:textId="77777777" w:rsidR="00114825" w:rsidRPr="00C13DF4" w:rsidRDefault="00114825" w:rsidP="00114825">
      <w:pPr>
        <w:pStyle w:val="PargrafodaLista"/>
        <w:numPr>
          <w:ilvl w:val="1"/>
          <w:numId w:val="5"/>
        </w:numPr>
        <w:tabs>
          <w:tab w:val="left" w:pos="1199"/>
        </w:tabs>
        <w:spacing w:line="276" w:lineRule="auto"/>
        <w:ind w:right="222"/>
        <w:rPr>
          <w:rFonts w:ascii="Century Gothic" w:hAnsi="Century Gothic"/>
          <w:lang w:val="pt-PT"/>
        </w:rPr>
      </w:pPr>
      <w:r w:rsidRPr="00C13DF4">
        <w:rPr>
          <w:rFonts w:ascii="Century Gothic" w:hAnsi="Century Gothic"/>
          <w:lang w:val="pt-PT"/>
        </w:rPr>
        <w:t>Experiência</w:t>
      </w:r>
      <w:r w:rsidRPr="00C13DF4">
        <w:rPr>
          <w:rFonts w:ascii="Century Gothic" w:hAnsi="Century Gothic"/>
          <w:spacing w:val="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na</w:t>
      </w:r>
      <w:r w:rsidRPr="00C13DF4">
        <w:rPr>
          <w:rFonts w:ascii="Century Gothic" w:hAnsi="Century Gothic"/>
          <w:spacing w:val="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concepção</w:t>
      </w:r>
      <w:r w:rsidRPr="00C13DF4">
        <w:rPr>
          <w:rFonts w:ascii="Century Gothic" w:hAnsi="Century Gothic"/>
          <w:spacing w:val="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de</w:t>
      </w:r>
      <w:r w:rsidRPr="00C13DF4">
        <w:rPr>
          <w:rFonts w:ascii="Century Gothic" w:hAnsi="Century Gothic"/>
          <w:spacing w:val="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estratégias</w:t>
      </w:r>
      <w:r w:rsidRPr="00C13DF4">
        <w:rPr>
          <w:rFonts w:ascii="Century Gothic" w:hAnsi="Century Gothic"/>
          <w:spacing w:val="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de gestão</w:t>
      </w:r>
      <w:r w:rsidRPr="00C13DF4">
        <w:rPr>
          <w:rFonts w:ascii="Century Gothic" w:hAnsi="Century Gothic"/>
          <w:spacing w:val="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e</w:t>
      </w:r>
      <w:r w:rsidRPr="00C13DF4">
        <w:rPr>
          <w:rFonts w:ascii="Century Gothic" w:hAnsi="Century Gothic"/>
          <w:spacing w:val="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rentabilização</w:t>
      </w:r>
      <w:r w:rsidRPr="00C13DF4">
        <w:rPr>
          <w:rFonts w:ascii="Century Gothic" w:hAnsi="Century Gothic"/>
          <w:spacing w:val="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do património</w:t>
      </w:r>
      <w:r w:rsidRPr="00C13DF4">
        <w:rPr>
          <w:rFonts w:ascii="Century Gothic" w:hAnsi="Century Gothic"/>
          <w:spacing w:val="-50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mobiliário</w:t>
      </w:r>
      <w:r w:rsidRPr="00C13DF4">
        <w:rPr>
          <w:rFonts w:ascii="Century Gothic" w:hAnsi="Century Gothic"/>
          <w:spacing w:val="-2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e imobiliário;</w:t>
      </w:r>
    </w:p>
    <w:p w14:paraId="4865155C" w14:textId="77777777" w:rsidR="00114825" w:rsidRPr="00C13DF4" w:rsidRDefault="00114825" w:rsidP="00114825">
      <w:pPr>
        <w:pStyle w:val="PargrafodaLista"/>
        <w:numPr>
          <w:ilvl w:val="1"/>
          <w:numId w:val="5"/>
        </w:numPr>
        <w:tabs>
          <w:tab w:val="left" w:pos="1199"/>
        </w:tabs>
        <w:spacing w:before="1" w:line="273" w:lineRule="auto"/>
        <w:ind w:right="217"/>
        <w:rPr>
          <w:rFonts w:ascii="Century Gothic" w:hAnsi="Century Gothic"/>
          <w:lang w:val="pt-PT"/>
        </w:rPr>
      </w:pPr>
      <w:r w:rsidRPr="00C13DF4">
        <w:rPr>
          <w:rFonts w:ascii="Century Gothic" w:hAnsi="Century Gothic"/>
          <w:lang w:val="pt-PT"/>
        </w:rPr>
        <w:t>Experiência na gestão de materiais, estoque e suprimento, segurança de património, e</w:t>
      </w:r>
      <w:r w:rsidRPr="00C13DF4">
        <w:rPr>
          <w:rFonts w:ascii="Century Gothic" w:hAnsi="Century Gothic"/>
          <w:spacing w:val="-50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de</w:t>
      </w:r>
      <w:r w:rsidRPr="00C13DF4">
        <w:rPr>
          <w:rFonts w:ascii="Century Gothic" w:hAnsi="Century Gothic"/>
          <w:spacing w:val="-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serviços</w:t>
      </w:r>
      <w:r w:rsidRPr="00C13DF4">
        <w:rPr>
          <w:rFonts w:ascii="Century Gothic" w:hAnsi="Century Gothic"/>
          <w:spacing w:val="-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gerais</w:t>
      </w:r>
      <w:r w:rsidRPr="00C13DF4">
        <w:rPr>
          <w:rFonts w:ascii="Century Gothic" w:hAnsi="Century Gothic"/>
          <w:spacing w:val="-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necessários</w:t>
      </w:r>
      <w:r w:rsidRPr="00C13DF4">
        <w:rPr>
          <w:rFonts w:ascii="Century Gothic" w:hAnsi="Century Gothic"/>
          <w:spacing w:val="-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ao</w:t>
      </w:r>
      <w:r w:rsidRPr="00C13DF4">
        <w:rPr>
          <w:rFonts w:ascii="Century Gothic" w:hAnsi="Century Gothic"/>
          <w:spacing w:val="-2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correcto</w:t>
      </w:r>
      <w:r w:rsidRPr="00C13DF4">
        <w:rPr>
          <w:rFonts w:ascii="Century Gothic" w:hAnsi="Century Gothic"/>
          <w:spacing w:val="-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funcionamento</w:t>
      </w:r>
      <w:r w:rsidRPr="00C13DF4">
        <w:rPr>
          <w:rFonts w:ascii="Century Gothic" w:hAnsi="Century Gothic"/>
          <w:spacing w:val="-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de</w:t>
      </w:r>
      <w:r w:rsidRPr="00C13DF4">
        <w:rPr>
          <w:rFonts w:ascii="Century Gothic" w:hAnsi="Century Gothic"/>
          <w:spacing w:val="-1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uma</w:t>
      </w:r>
      <w:r w:rsidRPr="00C13DF4">
        <w:rPr>
          <w:rFonts w:ascii="Century Gothic" w:hAnsi="Century Gothic"/>
          <w:spacing w:val="-2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organização;</w:t>
      </w:r>
      <w:r w:rsidRPr="00C13DF4">
        <w:rPr>
          <w:rFonts w:ascii="Century Gothic" w:hAnsi="Century Gothic"/>
          <w:spacing w:val="-2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e</w:t>
      </w:r>
    </w:p>
    <w:p w14:paraId="68F1393F" w14:textId="77777777" w:rsidR="00114825" w:rsidRPr="00C13DF4" w:rsidRDefault="00114825" w:rsidP="00114825">
      <w:pPr>
        <w:pStyle w:val="PargrafodaLista"/>
        <w:numPr>
          <w:ilvl w:val="1"/>
          <w:numId w:val="5"/>
        </w:numPr>
        <w:tabs>
          <w:tab w:val="left" w:pos="1198"/>
          <w:tab w:val="left" w:pos="1199"/>
        </w:tabs>
        <w:spacing w:before="4"/>
        <w:ind w:hanging="361"/>
        <w:rPr>
          <w:rFonts w:ascii="Century Gothic" w:hAnsi="Century Gothic"/>
          <w:lang w:val="pt-PT"/>
        </w:rPr>
      </w:pPr>
      <w:r w:rsidRPr="00C13DF4">
        <w:rPr>
          <w:rFonts w:ascii="Century Gothic" w:hAnsi="Century Gothic"/>
          <w:lang w:val="pt-PT"/>
        </w:rPr>
        <w:t>Nacionalidade</w:t>
      </w:r>
      <w:r w:rsidRPr="00C13DF4">
        <w:rPr>
          <w:rFonts w:ascii="Century Gothic" w:hAnsi="Century Gothic"/>
          <w:spacing w:val="-2"/>
          <w:lang w:val="pt-PT"/>
        </w:rPr>
        <w:t xml:space="preserve"> </w:t>
      </w:r>
      <w:r w:rsidRPr="00C13DF4">
        <w:rPr>
          <w:rFonts w:ascii="Century Gothic" w:hAnsi="Century Gothic"/>
          <w:lang w:val="pt-PT"/>
        </w:rPr>
        <w:t>moçambicana.</w:t>
      </w:r>
    </w:p>
    <w:p w14:paraId="092E0307" w14:textId="77777777" w:rsidR="00114825" w:rsidRPr="00114825" w:rsidRDefault="00114825" w:rsidP="00114825">
      <w:pPr>
        <w:rPr>
          <w:rFonts w:ascii="Century Gothic" w:hAnsi="Century Gothic"/>
        </w:rPr>
      </w:pPr>
    </w:p>
    <w:p w14:paraId="4536CE8D" w14:textId="77777777" w:rsidR="00114825" w:rsidRPr="00114825" w:rsidRDefault="00114825" w:rsidP="00114825">
      <w:pPr>
        <w:rPr>
          <w:rFonts w:ascii="Century Gothic" w:hAnsi="Century Gothic"/>
        </w:rPr>
      </w:pPr>
    </w:p>
    <w:p w14:paraId="629EDB1A" w14:textId="77777777" w:rsidR="00114825" w:rsidRPr="00114825" w:rsidRDefault="00114825" w:rsidP="00114825">
      <w:pPr>
        <w:rPr>
          <w:rFonts w:ascii="Century Gothic" w:hAnsi="Century Gothic"/>
        </w:rPr>
      </w:pPr>
    </w:p>
    <w:p w14:paraId="03485329" w14:textId="77777777" w:rsidR="00114825" w:rsidRPr="00114825" w:rsidRDefault="00114825" w:rsidP="00114825">
      <w:pPr>
        <w:rPr>
          <w:rFonts w:ascii="Century Gothic" w:hAnsi="Century Gothic"/>
        </w:rPr>
      </w:pPr>
    </w:p>
    <w:p w14:paraId="08AAEFCA" w14:textId="77777777" w:rsidR="00AA3686" w:rsidRDefault="00AA3686" w:rsidP="00AA3686">
      <w:pPr>
        <w:pStyle w:val="Ttulo1"/>
        <w:rPr>
          <w:rFonts w:ascii="Century Gothic" w:hAnsi="Century Gothic"/>
          <w:sz w:val="22"/>
          <w:szCs w:val="22"/>
          <w:lang w:val="pt-PT"/>
        </w:rPr>
      </w:pPr>
      <w:r w:rsidRPr="00114825">
        <w:rPr>
          <w:rFonts w:ascii="Century Gothic" w:hAnsi="Century Gothic"/>
          <w:sz w:val="22"/>
          <w:szCs w:val="22"/>
          <w:lang w:val="pt-PT"/>
        </w:rPr>
        <w:t>Habilidades</w:t>
      </w:r>
      <w:r w:rsidRPr="00114825">
        <w:rPr>
          <w:rFonts w:ascii="Century Gothic" w:hAnsi="Century Gothic"/>
          <w:spacing w:val="-4"/>
          <w:sz w:val="22"/>
          <w:szCs w:val="22"/>
          <w:lang w:val="pt-PT"/>
        </w:rPr>
        <w:t xml:space="preserve"> </w:t>
      </w:r>
      <w:r w:rsidRPr="00114825">
        <w:rPr>
          <w:rFonts w:ascii="Century Gothic" w:hAnsi="Century Gothic"/>
          <w:sz w:val="22"/>
          <w:szCs w:val="22"/>
          <w:lang w:val="pt-PT"/>
        </w:rPr>
        <w:t>desejáveis:</w:t>
      </w:r>
    </w:p>
    <w:p w14:paraId="20BDCC17" w14:textId="77777777" w:rsidR="00C13DF4" w:rsidRPr="00114825" w:rsidRDefault="00C13DF4" w:rsidP="00AA3686">
      <w:pPr>
        <w:pStyle w:val="Ttulo1"/>
        <w:rPr>
          <w:rFonts w:ascii="Century Gothic" w:hAnsi="Century Gothic"/>
          <w:sz w:val="22"/>
          <w:szCs w:val="22"/>
          <w:lang w:val="pt-PT"/>
        </w:rPr>
      </w:pPr>
    </w:p>
    <w:p w14:paraId="2C4B3F33" w14:textId="77777777" w:rsidR="00AA3686" w:rsidRPr="00114825" w:rsidRDefault="00AA3686" w:rsidP="00AA3686">
      <w:pPr>
        <w:pStyle w:val="PargrafodaLista"/>
        <w:numPr>
          <w:ilvl w:val="0"/>
          <w:numId w:val="2"/>
        </w:numPr>
        <w:tabs>
          <w:tab w:val="left" w:pos="1199"/>
        </w:tabs>
        <w:spacing w:before="42" w:line="273" w:lineRule="auto"/>
        <w:ind w:right="224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Comprovada liderança e capacidade de trabalhar de forma intersectorial com equipas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interdisciplinares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 lidar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vários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prazos;</w:t>
      </w:r>
    </w:p>
    <w:p w14:paraId="5DC4629A" w14:textId="77777777" w:rsidR="00AA3686" w:rsidRPr="00114825" w:rsidRDefault="00AA3686" w:rsidP="00AA3686">
      <w:pPr>
        <w:pStyle w:val="PargrafodaLista"/>
        <w:numPr>
          <w:ilvl w:val="0"/>
          <w:numId w:val="2"/>
        </w:numPr>
        <w:tabs>
          <w:tab w:val="left" w:pos="1199"/>
        </w:tabs>
        <w:spacing w:before="4"/>
        <w:ind w:hanging="361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Perfil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eficiência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orientação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para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resultados; e</w:t>
      </w:r>
    </w:p>
    <w:p w14:paraId="520792B0" w14:textId="77777777" w:rsidR="00AA3686" w:rsidRPr="00114825" w:rsidRDefault="00AA3686" w:rsidP="00AA3686">
      <w:pPr>
        <w:pStyle w:val="PargrafodaLista"/>
        <w:numPr>
          <w:ilvl w:val="0"/>
          <w:numId w:val="2"/>
        </w:numPr>
        <w:tabs>
          <w:tab w:val="left" w:pos="1199"/>
        </w:tabs>
        <w:spacing w:before="44"/>
        <w:ind w:hanging="361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Excelentes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habilidades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comunicação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oral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escrita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em</w:t>
      </w:r>
      <w:r w:rsidRPr="00114825">
        <w:rPr>
          <w:rFonts w:ascii="Century Gothic" w:hAnsi="Century Gothic"/>
          <w:spacing w:val="-3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português</w:t>
      </w:r>
      <w:r w:rsidRPr="00114825">
        <w:rPr>
          <w:rFonts w:ascii="Century Gothic" w:hAnsi="Century Gothic"/>
          <w:spacing w:val="-4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inglês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(fluente).</w:t>
      </w:r>
    </w:p>
    <w:p w14:paraId="079338EA" w14:textId="77777777" w:rsidR="00114825" w:rsidRPr="00114825" w:rsidRDefault="00114825" w:rsidP="00114825">
      <w:pPr>
        <w:rPr>
          <w:rFonts w:ascii="Century Gothic" w:hAnsi="Century Gothic"/>
        </w:rPr>
      </w:pPr>
    </w:p>
    <w:p w14:paraId="35FB2DB8" w14:textId="77777777" w:rsidR="00AA3686" w:rsidRPr="00114825" w:rsidRDefault="00AA3686" w:rsidP="00AA3686">
      <w:pPr>
        <w:pStyle w:val="Corpodetexto"/>
        <w:spacing w:before="10"/>
        <w:ind w:left="0"/>
        <w:rPr>
          <w:rFonts w:ascii="Century Gothic" w:hAnsi="Century Gothic"/>
          <w:sz w:val="22"/>
          <w:szCs w:val="22"/>
          <w:lang w:val="pt-PT"/>
        </w:rPr>
      </w:pPr>
    </w:p>
    <w:p w14:paraId="0015B4FA" w14:textId="77777777" w:rsidR="00AA3686" w:rsidRPr="00114825" w:rsidRDefault="00AA3686" w:rsidP="00AA3686">
      <w:pPr>
        <w:pStyle w:val="PargrafodaLista"/>
        <w:numPr>
          <w:ilvl w:val="0"/>
          <w:numId w:val="4"/>
        </w:numPr>
        <w:tabs>
          <w:tab w:val="left" w:pos="569"/>
          <w:tab w:val="left" w:pos="571"/>
        </w:tabs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color w:val="2E759E"/>
          <w:lang w:val="pt-PT"/>
        </w:rPr>
        <w:t>Procedimentos</w:t>
      </w:r>
      <w:r w:rsidRPr="00114825">
        <w:rPr>
          <w:rFonts w:ascii="Century Gothic" w:hAnsi="Century Gothic"/>
          <w:color w:val="2E759E"/>
          <w:spacing w:val="-3"/>
          <w:lang w:val="pt-PT"/>
        </w:rPr>
        <w:t xml:space="preserve"> </w:t>
      </w:r>
      <w:r w:rsidRPr="00114825">
        <w:rPr>
          <w:rFonts w:ascii="Century Gothic" w:hAnsi="Century Gothic"/>
          <w:color w:val="2E759E"/>
          <w:lang w:val="pt-PT"/>
        </w:rPr>
        <w:t>para</w:t>
      </w:r>
      <w:r w:rsidRPr="00114825">
        <w:rPr>
          <w:rFonts w:ascii="Century Gothic" w:hAnsi="Century Gothic"/>
          <w:color w:val="2E759E"/>
          <w:spacing w:val="-3"/>
          <w:lang w:val="pt-PT"/>
        </w:rPr>
        <w:t xml:space="preserve"> </w:t>
      </w:r>
      <w:r w:rsidRPr="00114825">
        <w:rPr>
          <w:rFonts w:ascii="Century Gothic" w:hAnsi="Century Gothic"/>
          <w:color w:val="2E759E"/>
          <w:lang w:val="pt-PT"/>
        </w:rPr>
        <w:t>Candidatura</w:t>
      </w:r>
    </w:p>
    <w:p w14:paraId="5BCC9916" w14:textId="77777777" w:rsidR="00AA3686" w:rsidRPr="00114825" w:rsidRDefault="00AA3686" w:rsidP="00AA3686">
      <w:pPr>
        <w:pStyle w:val="Corpodetexto"/>
        <w:spacing w:before="1"/>
        <w:ind w:left="0"/>
        <w:rPr>
          <w:rFonts w:ascii="Century Gothic" w:hAnsi="Century Gothic"/>
          <w:sz w:val="22"/>
          <w:szCs w:val="22"/>
          <w:lang w:val="pt-PT"/>
        </w:rPr>
      </w:pPr>
    </w:p>
    <w:p w14:paraId="5319B8A9" w14:textId="77777777" w:rsidR="00AA3686" w:rsidRDefault="00AA3686" w:rsidP="00AA3686">
      <w:pPr>
        <w:pStyle w:val="PargrafodaLista"/>
        <w:numPr>
          <w:ilvl w:val="0"/>
          <w:numId w:val="1"/>
        </w:numPr>
        <w:tabs>
          <w:tab w:val="left" w:pos="931"/>
        </w:tabs>
        <w:ind w:right="381"/>
        <w:rPr>
          <w:rFonts w:ascii="Century Gothic" w:hAnsi="Century Gothic"/>
          <w:lang w:val="pt-PT"/>
        </w:rPr>
      </w:pPr>
      <w:r w:rsidRPr="00114825">
        <w:rPr>
          <w:rFonts w:ascii="Century Gothic" w:hAnsi="Century Gothic"/>
          <w:lang w:val="pt-PT"/>
        </w:rPr>
        <w:t>Os</w:t>
      </w:r>
      <w:r w:rsidRPr="00114825">
        <w:rPr>
          <w:rFonts w:ascii="Century Gothic" w:hAnsi="Century Gothic"/>
          <w:spacing w:val="4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candidatos</w:t>
      </w:r>
      <w:r w:rsidRPr="00114825">
        <w:rPr>
          <w:rFonts w:ascii="Century Gothic" w:hAnsi="Century Gothic"/>
          <w:spacing w:val="4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interessados</w:t>
      </w:r>
      <w:r w:rsidRPr="00114825">
        <w:rPr>
          <w:rFonts w:ascii="Century Gothic" w:hAnsi="Century Gothic"/>
          <w:spacing w:val="4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deve</w:t>
      </w:r>
      <w:r w:rsidR="004C5FC5">
        <w:rPr>
          <w:rFonts w:ascii="Century Gothic" w:hAnsi="Century Gothic"/>
          <w:lang w:val="pt-PT"/>
        </w:rPr>
        <w:t>m</w:t>
      </w:r>
      <w:r w:rsidRPr="00114825">
        <w:rPr>
          <w:rFonts w:ascii="Century Gothic" w:hAnsi="Century Gothic"/>
          <w:spacing w:val="4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enviar</w:t>
      </w:r>
      <w:r w:rsidRPr="00114825">
        <w:rPr>
          <w:rFonts w:ascii="Century Gothic" w:hAnsi="Century Gothic"/>
          <w:spacing w:val="47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</w:t>
      </w:r>
      <w:r w:rsidRPr="00114825">
        <w:rPr>
          <w:rFonts w:ascii="Century Gothic" w:hAnsi="Century Gothic"/>
          <w:spacing w:val="4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suas</w:t>
      </w:r>
      <w:r w:rsidRPr="00114825">
        <w:rPr>
          <w:rFonts w:ascii="Century Gothic" w:hAnsi="Century Gothic"/>
          <w:spacing w:val="49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candidaturas</w:t>
      </w:r>
      <w:r w:rsidRPr="00114825">
        <w:rPr>
          <w:rFonts w:ascii="Century Gothic" w:hAnsi="Century Gothic"/>
          <w:spacing w:val="48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que</w:t>
      </w:r>
      <w:r w:rsidRPr="00114825">
        <w:rPr>
          <w:rFonts w:ascii="Century Gothic" w:hAnsi="Century Gothic"/>
          <w:spacing w:val="5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consistem</w:t>
      </w:r>
      <w:r w:rsidRPr="00114825">
        <w:rPr>
          <w:rFonts w:ascii="Century Gothic" w:hAnsi="Century Gothic"/>
          <w:spacing w:val="45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na</w:t>
      </w:r>
      <w:r w:rsidRPr="00114825">
        <w:rPr>
          <w:rFonts w:ascii="Century Gothic" w:hAnsi="Century Gothic"/>
          <w:spacing w:val="-49"/>
          <w:lang w:val="pt-PT"/>
        </w:rPr>
        <w:t xml:space="preserve"> </w:t>
      </w:r>
      <w:r w:rsidR="004C5FC5">
        <w:rPr>
          <w:rFonts w:ascii="Century Gothic" w:hAnsi="Century Gothic"/>
          <w:spacing w:val="-49"/>
          <w:lang w:val="pt-PT"/>
        </w:rPr>
        <w:t xml:space="preserve">    </w:t>
      </w:r>
      <w:r w:rsidRPr="00114825">
        <w:rPr>
          <w:rFonts w:ascii="Century Gothic" w:hAnsi="Century Gothic"/>
          <w:lang w:val="pt-PT"/>
        </w:rPr>
        <w:t>submissão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seguintes documentos:</w:t>
      </w:r>
    </w:p>
    <w:p w14:paraId="1CCE0071" w14:textId="77777777" w:rsidR="006904AB" w:rsidRPr="00114825" w:rsidRDefault="006904AB" w:rsidP="006904AB">
      <w:pPr>
        <w:pStyle w:val="PargrafodaLista"/>
        <w:tabs>
          <w:tab w:val="left" w:pos="931"/>
        </w:tabs>
        <w:ind w:left="930" w:right="381" w:firstLine="0"/>
        <w:rPr>
          <w:rFonts w:ascii="Century Gothic" w:hAnsi="Century Gothic"/>
          <w:lang w:val="pt-PT"/>
        </w:rPr>
      </w:pPr>
    </w:p>
    <w:p w14:paraId="25F3A8BF" w14:textId="77777777" w:rsidR="00AA3686" w:rsidRPr="006904AB" w:rsidRDefault="00AA3686" w:rsidP="00AA3686">
      <w:pPr>
        <w:pStyle w:val="PargrafodaLista"/>
        <w:numPr>
          <w:ilvl w:val="1"/>
          <w:numId w:val="1"/>
        </w:numPr>
        <w:tabs>
          <w:tab w:val="left" w:pos="1289"/>
          <w:tab w:val="left" w:pos="1290"/>
        </w:tabs>
        <w:ind w:right="386"/>
        <w:jc w:val="left"/>
        <w:rPr>
          <w:rFonts w:ascii="Century Gothic" w:hAnsi="Century Gothic"/>
          <w:lang w:val="pt-PT"/>
        </w:rPr>
      </w:pPr>
      <w:r w:rsidRPr="006904AB">
        <w:rPr>
          <w:rFonts w:ascii="Century Gothic" w:hAnsi="Century Gothic"/>
          <w:lang w:val="pt-PT"/>
        </w:rPr>
        <w:t>Carta</w:t>
      </w:r>
      <w:r w:rsidRPr="006904AB">
        <w:rPr>
          <w:rFonts w:ascii="Century Gothic" w:hAnsi="Century Gothic"/>
          <w:spacing w:val="6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</w:t>
      </w:r>
      <w:r w:rsidRPr="006904AB">
        <w:rPr>
          <w:rFonts w:ascii="Century Gothic" w:hAnsi="Century Gothic"/>
          <w:spacing w:val="6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candidatura</w:t>
      </w:r>
      <w:r w:rsidRPr="006904AB">
        <w:rPr>
          <w:rFonts w:ascii="Century Gothic" w:hAnsi="Century Gothic"/>
          <w:spacing w:val="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dirigida</w:t>
      </w:r>
      <w:r w:rsidRPr="006904AB">
        <w:rPr>
          <w:rFonts w:ascii="Century Gothic" w:hAnsi="Century Gothic"/>
          <w:spacing w:val="6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ao</w:t>
      </w:r>
      <w:r w:rsidRPr="006904AB">
        <w:rPr>
          <w:rFonts w:ascii="Century Gothic" w:hAnsi="Century Gothic"/>
          <w:spacing w:val="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Presidente</w:t>
      </w:r>
      <w:r w:rsidRPr="006904AB">
        <w:rPr>
          <w:rFonts w:ascii="Century Gothic" w:hAnsi="Century Gothic"/>
          <w:spacing w:val="4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do</w:t>
      </w:r>
      <w:r w:rsidRPr="006904AB">
        <w:rPr>
          <w:rFonts w:ascii="Century Gothic" w:hAnsi="Century Gothic"/>
          <w:spacing w:val="5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Conselho</w:t>
      </w:r>
      <w:r w:rsidRPr="006904AB">
        <w:rPr>
          <w:rFonts w:ascii="Century Gothic" w:hAnsi="Century Gothic"/>
          <w:spacing w:val="5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</w:t>
      </w:r>
      <w:r w:rsidRPr="006904AB">
        <w:rPr>
          <w:rFonts w:ascii="Century Gothic" w:hAnsi="Century Gothic"/>
          <w:spacing w:val="6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Administração</w:t>
      </w:r>
      <w:r w:rsidRPr="006904AB">
        <w:rPr>
          <w:rFonts w:ascii="Century Gothic" w:hAnsi="Century Gothic"/>
          <w:spacing w:val="6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do</w:t>
      </w:r>
      <w:r w:rsidRPr="006904AB">
        <w:rPr>
          <w:rFonts w:ascii="Century Gothic" w:hAnsi="Century Gothic"/>
          <w:spacing w:val="-50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ProAzul,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FP, indicando</w:t>
      </w:r>
      <w:r w:rsidRPr="006904AB">
        <w:rPr>
          <w:rFonts w:ascii="Century Gothic" w:hAnsi="Century Gothic"/>
          <w:spacing w:val="-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a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sua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potencialidade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para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preencher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o posto;</w:t>
      </w:r>
    </w:p>
    <w:p w14:paraId="0F9D7BFC" w14:textId="77777777" w:rsidR="00AA3686" w:rsidRPr="006904AB" w:rsidRDefault="00AA3686" w:rsidP="00AA3686">
      <w:pPr>
        <w:pStyle w:val="PargrafodaLista"/>
        <w:numPr>
          <w:ilvl w:val="1"/>
          <w:numId w:val="1"/>
        </w:numPr>
        <w:tabs>
          <w:tab w:val="left" w:pos="1289"/>
          <w:tab w:val="left" w:pos="1290"/>
        </w:tabs>
        <w:jc w:val="left"/>
        <w:rPr>
          <w:rFonts w:ascii="Century Gothic" w:hAnsi="Century Gothic"/>
          <w:lang w:val="pt-PT"/>
        </w:rPr>
      </w:pPr>
      <w:r w:rsidRPr="006904AB">
        <w:rPr>
          <w:rFonts w:ascii="Century Gothic" w:hAnsi="Century Gothic"/>
          <w:lang w:val="pt-PT"/>
        </w:rPr>
        <w:t>Fotocópia</w:t>
      </w:r>
      <w:r w:rsidRPr="006904AB">
        <w:rPr>
          <w:rFonts w:ascii="Century Gothic" w:hAnsi="Century Gothic"/>
          <w:spacing w:val="-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do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Bilhete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Identidade;</w:t>
      </w:r>
    </w:p>
    <w:p w14:paraId="27AA28CC" w14:textId="77777777" w:rsidR="00AA3686" w:rsidRPr="006904AB" w:rsidRDefault="00AA3686" w:rsidP="00AA3686">
      <w:pPr>
        <w:pStyle w:val="PargrafodaLista"/>
        <w:numPr>
          <w:ilvl w:val="1"/>
          <w:numId w:val="1"/>
        </w:numPr>
        <w:tabs>
          <w:tab w:val="left" w:pos="1289"/>
          <w:tab w:val="left" w:pos="1290"/>
        </w:tabs>
        <w:spacing w:before="1"/>
        <w:jc w:val="left"/>
        <w:rPr>
          <w:rFonts w:ascii="Century Gothic" w:hAnsi="Century Gothic"/>
          <w:lang w:val="pt-PT"/>
        </w:rPr>
      </w:pPr>
      <w:r w:rsidRPr="006904AB">
        <w:rPr>
          <w:rFonts w:ascii="Century Gothic" w:hAnsi="Century Gothic"/>
          <w:lang w:val="pt-PT"/>
        </w:rPr>
        <w:t>Curriculum</w:t>
      </w:r>
      <w:r w:rsidRPr="006904AB">
        <w:rPr>
          <w:rFonts w:ascii="Century Gothic" w:hAnsi="Century Gothic"/>
          <w:spacing w:val="-4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Vitae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em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português;</w:t>
      </w:r>
    </w:p>
    <w:p w14:paraId="45EBE111" w14:textId="77777777" w:rsidR="00AA3686" w:rsidRPr="006904AB" w:rsidRDefault="00AA3686" w:rsidP="00AA3686">
      <w:pPr>
        <w:pStyle w:val="PargrafodaLista"/>
        <w:numPr>
          <w:ilvl w:val="1"/>
          <w:numId w:val="1"/>
        </w:numPr>
        <w:tabs>
          <w:tab w:val="left" w:pos="1289"/>
          <w:tab w:val="left" w:pos="1290"/>
        </w:tabs>
        <w:spacing w:before="1"/>
        <w:jc w:val="left"/>
        <w:rPr>
          <w:rFonts w:ascii="Century Gothic" w:hAnsi="Century Gothic"/>
          <w:lang w:val="pt-PT"/>
        </w:rPr>
      </w:pPr>
      <w:r w:rsidRPr="006904AB">
        <w:rPr>
          <w:rFonts w:ascii="Century Gothic" w:hAnsi="Century Gothic"/>
          <w:lang w:val="pt-PT"/>
        </w:rPr>
        <w:t>Pelo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menos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="004C5FC5" w:rsidRPr="006904AB">
        <w:rPr>
          <w:rFonts w:ascii="Century Gothic" w:hAnsi="Century Gothic"/>
          <w:lang w:val="pt-PT"/>
        </w:rPr>
        <w:t>2</w:t>
      </w:r>
      <w:r w:rsidRPr="006904AB">
        <w:rPr>
          <w:rFonts w:ascii="Century Gothic" w:hAnsi="Century Gothic"/>
          <w:spacing w:val="-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cartas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de</w:t>
      </w:r>
      <w:r w:rsidRPr="006904AB">
        <w:rPr>
          <w:rFonts w:ascii="Century Gothic" w:hAnsi="Century Gothic"/>
          <w:spacing w:val="-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recomendação;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e</w:t>
      </w:r>
    </w:p>
    <w:p w14:paraId="0526238B" w14:textId="77777777" w:rsidR="00AA3686" w:rsidRPr="006904AB" w:rsidRDefault="00AA3686" w:rsidP="00AA3686">
      <w:pPr>
        <w:pStyle w:val="PargrafodaLista"/>
        <w:numPr>
          <w:ilvl w:val="1"/>
          <w:numId w:val="1"/>
        </w:numPr>
        <w:tabs>
          <w:tab w:val="left" w:pos="1289"/>
          <w:tab w:val="left" w:pos="1290"/>
        </w:tabs>
        <w:jc w:val="left"/>
        <w:rPr>
          <w:rFonts w:ascii="Century Gothic" w:hAnsi="Century Gothic"/>
          <w:lang w:val="pt-PT"/>
        </w:rPr>
      </w:pPr>
      <w:r w:rsidRPr="006904AB">
        <w:rPr>
          <w:rFonts w:ascii="Century Gothic" w:hAnsi="Century Gothic"/>
          <w:lang w:val="pt-PT"/>
        </w:rPr>
        <w:t>Cópia</w:t>
      </w:r>
      <w:r w:rsidRPr="006904AB">
        <w:rPr>
          <w:rFonts w:ascii="Century Gothic" w:hAnsi="Century Gothic"/>
          <w:spacing w:val="-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dos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diplomas</w:t>
      </w:r>
      <w:r w:rsidRPr="006904AB">
        <w:rPr>
          <w:rFonts w:ascii="Century Gothic" w:hAnsi="Century Gothic"/>
          <w:spacing w:val="-3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ou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certificados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dos</w:t>
      </w:r>
      <w:r w:rsidRPr="006904AB">
        <w:rPr>
          <w:rFonts w:ascii="Century Gothic" w:hAnsi="Century Gothic"/>
          <w:spacing w:val="-1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graus</w:t>
      </w:r>
      <w:r w:rsidRPr="006904AB">
        <w:rPr>
          <w:rFonts w:ascii="Century Gothic" w:hAnsi="Century Gothic"/>
          <w:spacing w:val="-2"/>
          <w:lang w:val="pt-PT"/>
        </w:rPr>
        <w:t xml:space="preserve"> </w:t>
      </w:r>
      <w:r w:rsidRPr="006904AB">
        <w:rPr>
          <w:rFonts w:ascii="Century Gothic" w:hAnsi="Century Gothic"/>
          <w:lang w:val="pt-PT"/>
        </w:rPr>
        <w:t>académicos.</w:t>
      </w:r>
    </w:p>
    <w:p w14:paraId="232E4139" w14:textId="77777777" w:rsidR="00AA3686" w:rsidRDefault="00AA3686" w:rsidP="00114825">
      <w:pPr>
        <w:tabs>
          <w:tab w:val="left" w:pos="1050"/>
        </w:tabs>
        <w:rPr>
          <w:rFonts w:ascii="Century Gothic" w:hAnsi="Century Gothic"/>
        </w:rPr>
      </w:pPr>
    </w:p>
    <w:p w14:paraId="4088E440" w14:textId="77777777" w:rsidR="00AA3686" w:rsidRPr="00A2269E" w:rsidRDefault="00A2269E" w:rsidP="00A2269E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160" w:line="259" w:lineRule="auto"/>
        <w:jc w:val="both"/>
        <w:textAlignment w:val="baseline"/>
        <w:rPr>
          <w:rFonts w:ascii="Century Gothic" w:eastAsia="Times New Roman" w:hAnsi="Century Gothic" w:cs="Arial"/>
          <w:color w:val="000000"/>
          <w:lang w:eastAsia="en-GB"/>
        </w:rPr>
      </w:pPr>
      <w:r w:rsidRPr="00CE63E6">
        <w:rPr>
          <w:rFonts w:ascii="Century Gothic" w:eastAsia="Times New Roman" w:hAnsi="Century Gothic" w:cs="Arial"/>
          <w:color w:val="000000"/>
          <w:lang w:eastAsia="en-GB"/>
        </w:rPr>
        <w:t xml:space="preserve">Prazos de candidaturas: As candidaturas devem ser submetidas até </w:t>
      </w:r>
      <w:r>
        <w:rPr>
          <w:rFonts w:ascii="Century Gothic" w:eastAsia="Times New Roman" w:hAnsi="Century Gothic" w:cs="Arial"/>
          <w:color w:val="000000"/>
          <w:lang w:eastAsia="en-GB"/>
        </w:rPr>
        <w:t>as</w:t>
      </w:r>
      <w:r w:rsidRPr="00CE63E6">
        <w:rPr>
          <w:rFonts w:ascii="Century Gothic" w:eastAsia="Times New Roman" w:hAnsi="Century Gothic" w:cs="Arial"/>
          <w:color w:val="000000"/>
          <w:lang w:eastAsia="en-GB"/>
        </w:rPr>
        <w:t>14.00 horas do dia 10 de Maio de 2022</w:t>
      </w:r>
      <w:r>
        <w:rPr>
          <w:rFonts w:ascii="Century Gothic" w:eastAsia="Times New Roman" w:hAnsi="Century Gothic" w:cs="Arial"/>
          <w:color w:val="000000"/>
          <w:lang w:eastAsia="en-GB"/>
        </w:rPr>
        <w:t>,</w:t>
      </w:r>
      <w:r w:rsidRPr="00CE63E6">
        <w:rPr>
          <w:rFonts w:ascii="Century Gothic" w:eastAsia="Times New Roman" w:hAnsi="Century Gothic" w:cs="Arial"/>
          <w:color w:val="000000"/>
          <w:lang w:eastAsia="en-GB"/>
        </w:rPr>
        <w:t xml:space="preserve"> para o endereço</w:t>
      </w:r>
      <w:r>
        <w:rPr>
          <w:rFonts w:ascii="Century Gothic" w:eastAsia="Times New Roman" w:hAnsi="Century Gothic" w:cs="Arial"/>
          <w:color w:val="000000"/>
          <w:lang w:eastAsia="en-GB"/>
        </w:rPr>
        <w:t xml:space="preserve"> abaixo indicado, ou para o endereço</w:t>
      </w:r>
      <w:r w:rsidRPr="00CE63E6">
        <w:rPr>
          <w:rFonts w:ascii="Century Gothic" w:eastAsia="Times New Roman" w:hAnsi="Century Gothic" w:cs="Arial"/>
          <w:color w:val="000000"/>
          <w:lang w:eastAsia="en-GB"/>
        </w:rPr>
        <w:t xml:space="preserve"> eletrónico </w:t>
      </w:r>
      <w:r>
        <w:rPr>
          <w:rFonts w:ascii="Century Gothic" w:eastAsia="Times New Roman" w:hAnsi="Century Gothic" w:cs="Arial"/>
          <w:color w:val="000000"/>
          <w:lang w:eastAsia="en-GB"/>
        </w:rPr>
        <w:t>referido no número 3.</w:t>
      </w:r>
    </w:p>
    <w:p w14:paraId="5EA93C19" w14:textId="77777777" w:rsidR="004E67DF" w:rsidRPr="006D61A2" w:rsidRDefault="00AA3686" w:rsidP="00AA3686">
      <w:pPr>
        <w:pStyle w:val="PargrafodaLista"/>
        <w:numPr>
          <w:ilvl w:val="0"/>
          <w:numId w:val="1"/>
        </w:numPr>
        <w:tabs>
          <w:tab w:val="left" w:pos="931"/>
        </w:tabs>
        <w:ind w:right="218"/>
        <w:rPr>
          <w:rFonts w:ascii="Century Gothic" w:hAnsi="Century Gothic"/>
          <w:lang w:val="pt-PT"/>
        </w:rPr>
        <w:sectPr w:rsidR="004E67DF" w:rsidRPr="006D61A2">
          <w:pgSz w:w="11900" w:h="16850"/>
          <w:pgMar w:top="1880" w:right="760" w:bottom="1100" w:left="940" w:header="735" w:footer="903" w:gutter="0"/>
          <w:cols w:space="720"/>
        </w:sectPr>
      </w:pPr>
      <w:r w:rsidRPr="00114825">
        <w:rPr>
          <w:rFonts w:ascii="Century Gothic" w:hAnsi="Century Gothic"/>
          <w:lang w:val="pt-PT"/>
        </w:rPr>
        <w:t>Os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termos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referência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detalhados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pode</w:t>
      </w:r>
      <w:r w:rsidR="004C5FC5">
        <w:rPr>
          <w:rFonts w:ascii="Century Gothic" w:hAnsi="Century Gothic"/>
          <w:lang w:val="pt-PT"/>
        </w:rPr>
        <w:t>m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ser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obtidos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por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solicitação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através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do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endereço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electrónico</w:t>
      </w:r>
      <w:r w:rsidRPr="00114825">
        <w:rPr>
          <w:rFonts w:ascii="Century Gothic" w:hAnsi="Century Gothic"/>
          <w:color w:val="0000FF"/>
          <w:spacing w:val="1"/>
          <w:lang w:val="pt-PT"/>
        </w:rPr>
        <w:t xml:space="preserve"> </w:t>
      </w:r>
      <w:hyperlink r:id="rId12">
        <w:r w:rsidRPr="00114825">
          <w:rPr>
            <w:rFonts w:ascii="Century Gothic" w:hAnsi="Century Gothic"/>
            <w:color w:val="0000FF"/>
            <w:u w:val="single" w:color="0000FF"/>
            <w:lang w:val="pt-PT"/>
          </w:rPr>
          <w:t>recrutamento@proazul.gov.mz</w:t>
        </w:r>
      </w:hyperlink>
      <w:r w:rsidRPr="00114825">
        <w:rPr>
          <w:rFonts w:ascii="Century Gothic" w:hAnsi="Century Gothic"/>
          <w:color w:val="0000FF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no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site</w:t>
      </w:r>
      <w:r w:rsidRPr="00114825">
        <w:rPr>
          <w:rFonts w:ascii="Century Gothic" w:hAnsi="Century Gothic"/>
          <w:color w:val="0000FF"/>
          <w:spacing w:val="1"/>
          <w:lang w:val="pt-PT"/>
        </w:rPr>
        <w:t xml:space="preserve"> </w:t>
      </w:r>
      <w:hyperlink r:id="rId13">
        <w:r w:rsidRPr="00114825">
          <w:rPr>
            <w:rFonts w:ascii="Century Gothic" w:hAnsi="Century Gothic"/>
            <w:color w:val="0000FF"/>
            <w:u w:val="single" w:color="0000FF"/>
            <w:lang w:val="pt-PT"/>
          </w:rPr>
          <w:t>www.proazul.gov.mz</w:t>
        </w:r>
        <w:r w:rsidRPr="00114825">
          <w:rPr>
            <w:rFonts w:ascii="Century Gothic" w:hAnsi="Century Gothic"/>
            <w:lang w:val="pt-PT"/>
          </w:rPr>
          <w:t>.</w:t>
        </w:r>
      </w:hyperlink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As</w:t>
      </w:r>
      <w:r w:rsidRPr="00114825">
        <w:rPr>
          <w:rFonts w:ascii="Century Gothic" w:hAnsi="Century Gothic"/>
          <w:spacing w:val="-50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 xml:space="preserve">candidaturas devem estar claramente identificadas com a referência a </w:t>
      </w:r>
      <w:r w:rsidRPr="00114825">
        <w:rPr>
          <w:rFonts w:ascii="Century Gothic" w:hAnsi="Century Gothic"/>
          <w:b/>
          <w:lang w:val="pt-PT"/>
        </w:rPr>
        <w:t xml:space="preserve">Função </w:t>
      </w:r>
      <w:r w:rsidRPr="00114825">
        <w:rPr>
          <w:rFonts w:ascii="Century Gothic" w:hAnsi="Century Gothic"/>
          <w:lang w:val="pt-PT"/>
        </w:rPr>
        <w:t>a que se</w:t>
      </w:r>
      <w:r w:rsidRPr="00114825">
        <w:rPr>
          <w:rFonts w:ascii="Century Gothic" w:hAnsi="Century Gothic"/>
          <w:spacing w:val="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pretende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candidatar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e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apenas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candidatos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pré-seleccionados</w:t>
      </w:r>
      <w:r w:rsidRPr="00114825">
        <w:rPr>
          <w:rFonts w:ascii="Century Gothic" w:hAnsi="Century Gothic"/>
          <w:spacing w:val="-1"/>
          <w:lang w:val="pt-PT"/>
        </w:rPr>
        <w:t xml:space="preserve"> </w:t>
      </w:r>
      <w:r w:rsidRPr="00114825">
        <w:rPr>
          <w:rFonts w:ascii="Century Gothic" w:hAnsi="Century Gothic"/>
          <w:lang w:val="pt-PT"/>
        </w:rPr>
        <w:t>serão</w:t>
      </w:r>
      <w:r w:rsidRPr="00114825">
        <w:rPr>
          <w:rFonts w:ascii="Century Gothic" w:hAnsi="Century Gothic"/>
          <w:spacing w:val="-2"/>
          <w:lang w:val="pt-PT"/>
        </w:rPr>
        <w:t xml:space="preserve"> </w:t>
      </w:r>
      <w:r w:rsidR="00EC4501">
        <w:rPr>
          <w:rFonts w:ascii="Century Gothic" w:hAnsi="Century Gothic"/>
          <w:lang w:val="pt-PT"/>
        </w:rPr>
        <w:t>contactados.</w:t>
      </w:r>
    </w:p>
    <w:p w14:paraId="1D73648D" w14:textId="77777777" w:rsidR="004E67DF" w:rsidRPr="00114825" w:rsidRDefault="004E67DF">
      <w:pPr>
        <w:rPr>
          <w:rFonts w:ascii="Century Gothic" w:hAnsi="Century Gothic"/>
        </w:rPr>
        <w:sectPr w:rsidR="004E67DF" w:rsidRPr="00114825">
          <w:pgSz w:w="11900" w:h="16850"/>
          <w:pgMar w:top="1880" w:right="760" w:bottom="1100" w:left="940" w:header="735" w:footer="903" w:gutter="0"/>
          <w:cols w:space="720"/>
        </w:sectPr>
      </w:pPr>
    </w:p>
    <w:p w14:paraId="6EE5240D" w14:textId="77777777" w:rsidR="004E67DF" w:rsidRPr="006D61A2" w:rsidRDefault="004E67DF" w:rsidP="006D61A2">
      <w:pPr>
        <w:tabs>
          <w:tab w:val="left" w:pos="3180"/>
        </w:tabs>
        <w:rPr>
          <w:rFonts w:ascii="Century Gothic" w:hAnsi="Century Gothic"/>
        </w:rPr>
        <w:sectPr w:rsidR="004E67DF" w:rsidRPr="006D61A2">
          <w:pgSz w:w="11900" w:h="16850"/>
          <w:pgMar w:top="1880" w:right="760" w:bottom="1100" w:left="940" w:header="735" w:footer="903" w:gutter="0"/>
          <w:cols w:space="720"/>
        </w:sectPr>
      </w:pPr>
    </w:p>
    <w:p w14:paraId="67A4F4B7" w14:textId="77777777" w:rsidR="004E67DF" w:rsidRPr="006D61A2" w:rsidRDefault="004E67DF" w:rsidP="006D61A2">
      <w:pPr>
        <w:tabs>
          <w:tab w:val="left" w:pos="2610"/>
        </w:tabs>
        <w:rPr>
          <w:rFonts w:ascii="Century Gothic" w:hAnsi="Century Gothic"/>
        </w:rPr>
      </w:pPr>
    </w:p>
    <w:sectPr w:rsidR="004E67DF" w:rsidRPr="006D61A2">
      <w:pgSz w:w="11900" w:h="16850"/>
      <w:pgMar w:top="1880" w:right="760" w:bottom="1100" w:left="940" w:header="735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4186" w14:textId="77777777" w:rsidR="00AB0C26" w:rsidRDefault="00AB0C26">
      <w:r>
        <w:separator/>
      </w:r>
    </w:p>
  </w:endnote>
  <w:endnote w:type="continuationSeparator" w:id="0">
    <w:p w14:paraId="03B68881" w14:textId="77777777" w:rsidR="00AB0C26" w:rsidRDefault="00AB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6CFB" w14:textId="77777777" w:rsidR="004E67DF" w:rsidRDefault="00D323C0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4A27DB0B" wp14:editId="760B1C52">
              <wp:simplePos x="0" y="0"/>
              <wp:positionH relativeFrom="page">
                <wp:posOffset>341630</wp:posOffset>
              </wp:positionH>
              <wp:positionV relativeFrom="page">
                <wp:posOffset>9942830</wp:posOffset>
              </wp:positionV>
              <wp:extent cx="6789420" cy="6350"/>
              <wp:effectExtent l="0" t="0" r="5080" b="635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942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74901E" id="docshape1" o:spid="_x0000_s1026" style="position:absolute;margin-left:26.9pt;margin-top:782.9pt;width:534.6pt;height:.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234A6223" wp14:editId="77A3A55D">
              <wp:simplePos x="0" y="0"/>
              <wp:positionH relativeFrom="page">
                <wp:posOffset>862330</wp:posOffset>
              </wp:positionH>
              <wp:positionV relativeFrom="page">
                <wp:posOffset>9967595</wp:posOffset>
              </wp:positionV>
              <wp:extent cx="5746115" cy="271145"/>
              <wp:effectExtent l="0" t="0" r="6985" b="8255"/>
              <wp:wrapNone/>
              <wp:docPr id="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4611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03C73" w14:textId="77777777" w:rsidR="004E67DF" w:rsidRDefault="00141F9C">
                          <w:pPr>
                            <w:spacing w:line="184" w:lineRule="exact"/>
                            <w:ind w:left="17" w:right="1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Emilía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Daússe,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591,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RC.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Telefones: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+258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300571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⁄68⁄81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Cell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+258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823026820,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+258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21300584,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C.P: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2290,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NUIT: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500001615</w:t>
                          </w:r>
                        </w:p>
                        <w:p w14:paraId="3F6BC631" w14:textId="77777777" w:rsidR="004E67DF" w:rsidRDefault="00141F9C">
                          <w:pPr>
                            <w:spacing w:before="30"/>
                            <w:ind w:left="17" w:right="300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17365D"/>
                                <w:sz w:val="16"/>
                              </w:rPr>
                              <w:t>info@proazul.gov.mz,</w:t>
                            </w:r>
                            <w:r>
                              <w:rPr>
                                <w:rFonts w:ascii="Calibri" w:hAnsi="Calibri"/>
                                <w:color w:val="17365D"/>
                                <w:spacing w:val="-3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Internet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17365D"/>
                                <w:sz w:val="16"/>
                              </w:rPr>
                              <w:t>www.proazul.gov.mz,</w:t>
                            </w:r>
                            <w:r>
                              <w:rPr>
                                <w:rFonts w:ascii="Calibri" w:hAnsi="Calibri"/>
                                <w:color w:val="17365D"/>
                                <w:spacing w:val="-3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Maputo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Moçambique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A622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67.9pt;margin-top:784.85pt;width:452.45pt;height:21.3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" filled="f" stroked="f">
              <v:path arrowok="t"/>
              <v:textbox inset="0,0,0,0">
                <w:txbxContent>
                  <w:p w14:paraId="33903C73" w14:textId="77777777" w:rsidR="004E67DF" w:rsidRDefault="00141F9C">
                    <w:pPr>
                      <w:spacing w:line="184" w:lineRule="exact"/>
                      <w:ind w:left="17"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Av.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Emilía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Daússe,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591,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RC.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Telefones: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+258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21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300571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⁄68⁄81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color w:val="17365D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Cell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+258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823026820,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Fax: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+258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21300584,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C.P: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2290,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NUIT:</w:t>
                    </w:r>
                    <w:r>
                      <w:rPr>
                        <w:rFonts w:ascii="Calibri" w:hAnsi="Calibri"/>
                        <w:color w:val="17365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500001615</w:t>
                    </w:r>
                  </w:p>
                  <w:p w14:paraId="3F6BC631" w14:textId="77777777" w:rsidR="004E67DF" w:rsidRDefault="00141F9C">
                    <w:pPr>
                      <w:spacing w:before="30"/>
                      <w:ind w:left="17" w:right="30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Email:</w:t>
                    </w:r>
                    <w:r>
                      <w:rPr>
                        <w:rFonts w:ascii="Calibri" w:hAnsi="Calibri"/>
                        <w:color w:val="17365D"/>
                        <w:spacing w:val="-4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color w:val="17365D"/>
                          <w:sz w:val="16"/>
                        </w:rPr>
                        <w:t>info@proazul.gov.mz,</w:t>
                      </w:r>
                      <w:r>
                        <w:rPr>
                          <w:rFonts w:ascii="Calibri" w:hAnsi="Calibri"/>
                          <w:color w:val="17365D"/>
                          <w:spacing w:val="-3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Página</w:t>
                    </w:r>
                    <w:r>
                      <w:rPr>
                        <w:rFonts w:ascii="Calibri" w:hAnsi="Calibri"/>
                        <w:color w:val="17365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17365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Internet</w:t>
                    </w:r>
                    <w:r>
                      <w:rPr>
                        <w:rFonts w:ascii="Calibri" w:hAnsi="Calibri"/>
                        <w:color w:val="17365D"/>
                        <w:spacing w:val="-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color w:val="17365D"/>
                          <w:sz w:val="16"/>
                        </w:rPr>
                        <w:t>www.proazul.gov.mz,</w:t>
                      </w:r>
                      <w:r>
                        <w:rPr>
                          <w:rFonts w:ascii="Calibri" w:hAnsi="Calibri"/>
                          <w:color w:val="17365D"/>
                          <w:spacing w:val="-3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Maputo</w:t>
                    </w:r>
                    <w:r>
                      <w:rPr>
                        <w:rFonts w:ascii="Calibri" w:hAnsi="Calibri"/>
                        <w:color w:val="17365D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color w:val="17365D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Moçambique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141B" w14:textId="77777777" w:rsidR="004E67DF" w:rsidRDefault="00D323C0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01D72B57" wp14:editId="36A66BAB">
              <wp:simplePos x="0" y="0"/>
              <wp:positionH relativeFrom="page">
                <wp:posOffset>341630</wp:posOffset>
              </wp:positionH>
              <wp:positionV relativeFrom="page">
                <wp:posOffset>9942830</wp:posOffset>
              </wp:positionV>
              <wp:extent cx="6789420" cy="6350"/>
              <wp:effectExtent l="0" t="0" r="5080" b="6350"/>
              <wp:wrapNone/>
              <wp:docPr id="7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942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D8D95" id="docshape5" o:spid="_x0000_s1026" style="position:absolute;margin-left:26.9pt;margin-top:782.9pt;width:534.6pt;height:.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&#13;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297D4868" wp14:editId="464F7A9F">
              <wp:simplePos x="0" y="0"/>
              <wp:positionH relativeFrom="page">
                <wp:posOffset>862330</wp:posOffset>
              </wp:positionH>
              <wp:positionV relativeFrom="page">
                <wp:posOffset>9967595</wp:posOffset>
              </wp:positionV>
              <wp:extent cx="5746115" cy="271145"/>
              <wp:effectExtent l="0" t="0" r="6985" b="8255"/>
              <wp:wrapNone/>
              <wp:docPr id="6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4611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0F3F3" w14:textId="77777777" w:rsidR="004E67DF" w:rsidRDefault="00141F9C">
                          <w:pPr>
                            <w:spacing w:line="184" w:lineRule="exact"/>
                            <w:ind w:left="17" w:right="1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Emilía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Daússe,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591,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RC.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Telefones: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+258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300571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⁄68⁄81 –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Cell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+258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823026820,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+258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21300584,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C.P: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2290,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NUIT: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500001615</w:t>
                          </w:r>
                        </w:p>
                        <w:p w14:paraId="01AB697A" w14:textId="77777777" w:rsidR="004E67DF" w:rsidRDefault="00141F9C">
                          <w:pPr>
                            <w:spacing w:before="30"/>
                            <w:ind w:left="17" w:right="300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17365D"/>
                                <w:sz w:val="16"/>
                              </w:rPr>
                              <w:t>info@proazul.gov.mz,</w:t>
                            </w:r>
                            <w:r>
                              <w:rPr>
                                <w:rFonts w:ascii="Calibri" w:hAnsi="Calibri"/>
                                <w:color w:val="17365D"/>
                                <w:spacing w:val="-3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Internet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17365D"/>
                                <w:sz w:val="16"/>
                              </w:rPr>
                              <w:t>www.proazul.gov.mz,</w:t>
                            </w:r>
                            <w:r>
                              <w:rPr>
                                <w:rFonts w:ascii="Calibri" w:hAnsi="Calibri"/>
                                <w:color w:val="17365D"/>
                                <w:spacing w:val="-3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Maputo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17365D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7365D"/>
                              <w:sz w:val="16"/>
                            </w:rPr>
                            <w:t>Moçambique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D4868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margin-left:67.9pt;margin-top:784.85pt;width:452.45pt;height:21.3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" filled="f" stroked="f">
              <v:path arrowok="t"/>
              <v:textbox inset="0,0,0,0">
                <w:txbxContent>
                  <w:p w14:paraId="0950F3F3" w14:textId="77777777" w:rsidR="004E67DF" w:rsidRDefault="00141F9C">
                    <w:pPr>
                      <w:spacing w:line="184" w:lineRule="exact"/>
                      <w:ind w:left="17"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Av.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Emilía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Daússe,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591,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RC.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Telefones: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+258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21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300571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⁄68⁄81 –</w:t>
                    </w:r>
                    <w:r>
                      <w:rPr>
                        <w:rFonts w:ascii="Calibri" w:hAnsi="Calibri"/>
                        <w:color w:val="17365D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Cell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+258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823026820,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Fax: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+258</w:t>
                    </w:r>
                    <w:r>
                      <w:rPr>
                        <w:rFonts w:ascii="Calibri" w:hAnsi="Calibri"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21300584,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C.P: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2290,</w:t>
                    </w:r>
                    <w:r>
                      <w:rPr>
                        <w:rFonts w:ascii="Calibri" w:hAnsi="Calibri"/>
                        <w:color w:val="17365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NUIT:</w:t>
                    </w:r>
                    <w:r>
                      <w:rPr>
                        <w:rFonts w:ascii="Calibri" w:hAnsi="Calibri"/>
                        <w:color w:val="17365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500001615</w:t>
                    </w:r>
                  </w:p>
                  <w:p w14:paraId="01AB697A" w14:textId="77777777" w:rsidR="004E67DF" w:rsidRDefault="00141F9C">
                    <w:pPr>
                      <w:spacing w:before="30"/>
                      <w:ind w:left="17" w:right="30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Email:</w:t>
                    </w:r>
                    <w:r>
                      <w:rPr>
                        <w:rFonts w:ascii="Calibri" w:hAnsi="Calibri"/>
                        <w:color w:val="17365D"/>
                        <w:spacing w:val="-4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color w:val="17365D"/>
                          <w:sz w:val="16"/>
                        </w:rPr>
                        <w:t>info@proazul.gov.mz,</w:t>
                      </w:r>
                      <w:r>
                        <w:rPr>
                          <w:rFonts w:ascii="Calibri" w:hAnsi="Calibri"/>
                          <w:color w:val="17365D"/>
                          <w:spacing w:val="-3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Página</w:t>
                    </w:r>
                    <w:r>
                      <w:rPr>
                        <w:rFonts w:ascii="Calibri" w:hAnsi="Calibri"/>
                        <w:color w:val="17365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17365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Internet</w:t>
                    </w:r>
                    <w:r>
                      <w:rPr>
                        <w:rFonts w:ascii="Calibri" w:hAnsi="Calibri"/>
                        <w:color w:val="17365D"/>
                        <w:spacing w:val="-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color w:val="17365D"/>
                          <w:sz w:val="16"/>
                        </w:rPr>
                        <w:t>www.proazul.gov.mz,</w:t>
                      </w:r>
                      <w:r>
                        <w:rPr>
                          <w:rFonts w:ascii="Calibri" w:hAnsi="Calibri"/>
                          <w:color w:val="17365D"/>
                          <w:spacing w:val="-3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Maputo</w:t>
                    </w:r>
                    <w:r>
                      <w:rPr>
                        <w:rFonts w:ascii="Calibri" w:hAnsi="Calibri"/>
                        <w:color w:val="17365D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color w:val="17365D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7365D"/>
                        <w:sz w:val="16"/>
                      </w:rPr>
                      <w:t>Moçambique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9D92" w14:textId="77777777" w:rsidR="00AB0C26" w:rsidRDefault="00AB0C26">
      <w:r>
        <w:separator/>
      </w:r>
    </w:p>
  </w:footnote>
  <w:footnote w:type="continuationSeparator" w:id="0">
    <w:p w14:paraId="2255AFCB" w14:textId="77777777" w:rsidR="00AB0C26" w:rsidRDefault="00AB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3A41" w14:textId="77777777" w:rsidR="004E67DF" w:rsidRDefault="00141F9C">
    <w:pPr>
      <w:pStyle w:val="Corpodetexto"/>
      <w:spacing w:line="14" w:lineRule="auto"/>
      <w:ind w:left="0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7216" behindDoc="1" locked="0" layoutInCell="1" allowOverlap="1" wp14:anchorId="5C0BDA05" wp14:editId="4DB7C7C2">
          <wp:simplePos x="0" y="0"/>
          <wp:positionH relativeFrom="page">
            <wp:posOffset>944674</wp:posOffset>
          </wp:positionH>
          <wp:positionV relativeFrom="page">
            <wp:posOffset>466545</wp:posOffset>
          </wp:positionV>
          <wp:extent cx="1476154" cy="57684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154" cy="576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23C0"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1E77446E" wp14:editId="6088F977">
              <wp:simplePos x="0" y="0"/>
              <wp:positionH relativeFrom="page">
                <wp:posOffset>882650</wp:posOffset>
              </wp:positionH>
              <wp:positionV relativeFrom="page">
                <wp:posOffset>1199515</wp:posOffset>
              </wp:positionV>
              <wp:extent cx="6068060" cy="6350"/>
              <wp:effectExtent l="0" t="0" r="2540" b="6350"/>
              <wp:wrapNone/>
              <wp:docPr id="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68060" cy="63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488040" id="docshape4" o:spid="_x0000_s1026" style="position:absolute;margin-left:69.5pt;margin-top:94.45pt;width:477.8pt;height:.5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" fillcolor="blue" stroked="f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5CA"/>
    <w:multiLevelType w:val="hybridMultilevel"/>
    <w:tmpl w:val="81E2260E"/>
    <w:lvl w:ilvl="0" w:tplc="63227766">
      <w:start w:val="1"/>
      <w:numFmt w:val="lowerLetter"/>
      <w:lvlText w:val="%1."/>
      <w:lvlJc w:val="left"/>
      <w:pPr>
        <w:ind w:left="570" w:hanging="452"/>
      </w:pPr>
      <w:rPr>
        <w:rFonts w:ascii="Cambria" w:eastAsia="Cambria" w:hAnsi="Cambria" w:cs="Cambria" w:hint="default"/>
        <w:b w:val="0"/>
        <w:bCs w:val="0"/>
        <w:i w:val="0"/>
        <w:iCs w:val="0"/>
        <w:color w:val="2E759E"/>
        <w:w w:val="100"/>
        <w:sz w:val="24"/>
        <w:szCs w:val="24"/>
        <w:lang w:val="en-GB" w:eastAsia="en-US" w:bidi="ar-SA"/>
      </w:rPr>
    </w:lvl>
    <w:lvl w:ilvl="1" w:tplc="12942462">
      <w:start w:val="1"/>
      <w:numFmt w:val="lowerLetter"/>
      <w:lvlText w:val="%2)"/>
      <w:lvlJc w:val="left"/>
      <w:pPr>
        <w:ind w:left="1198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4BE63132">
      <w:numFmt w:val="bullet"/>
      <w:lvlText w:val="•"/>
      <w:lvlJc w:val="left"/>
      <w:pPr>
        <w:ind w:left="2199" w:hanging="360"/>
      </w:pPr>
      <w:rPr>
        <w:rFonts w:hint="default"/>
        <w:lang w:val="en-GB" w:eastAsia="en-US" w:bidi="ar-SA"/>
      </w:rPr>
    </w:lvl>
    <w:lvl w:ilvl="3" w:tplc="D7823706">
      <w:numFmt w:val="bullet"/>
      <w:lvlText w:val="•"/>
      <w:lvlJc w:val="left"/>
      <w:pPr>
        <w:ind w:left="3199" w:hanging="360"/>
      </w:pPr>
      <w:rPr>
        <w:rFonts w:hint="default"/>
        <w:lang w:val="en-GB" w:eastAsia="en-US" w:bidi="ar-SA"/>
      </w:rPr>
    </w:lvl>
    <w:lvl w:ilvl="4" w:tplc="60307BBA">
      <w:numFmt w:val="bullet"/>
      <w:lvlText w:val="•"/>
      <w:lvlJc w:val="left"/>
      <w:pPr>
        <w:ind w:left="4199" w:hanging="360"/>
      </w:pPr>
      <w:rPr>
        <w:rFonts w:hint="default"/>
        <w:lang w:val="en-GB" w:eastAsia="en-US" w:bidi="ar-SA"/>
      </w:rPr>
    </w:lvl>
    <w:lvl w:ilvl="5" w:tplc="0D98D8BC">
      <w:numFmt w:val="bullet"/>
      <w:lvlText w:val="•"/>
      <w:lvlJc w:val="left"/>
      <w:pPr>
        <w:ind w:left="5199" w:hanging="360"/>
      </w:pPr>
      <w:rPr>
        <w:rFonts w:hint="default"/>
        <w:lang w:val="en-GB" w:eastAsia="en-US" w:bidi="ar-SA"/>
      </w:rPr>
    </w:lvl>
    <w:lvl w:ilvl="6" w:tplc="58DA09EC">
      <w:numFmt w:val="bullet"/>
      <w:lvlText w:val="•"/>
      <w:lvlJc w:val="left"/>
      <w:pPr>
        <w:ind w:left="6199" w:hanging="360"/>
      </w:pPr>
      <w:rPr>
        <w:rFonts w:hint="default"/>
        <w:lang w:val="en-GB" w:eastAsia="en-US" w:bidi="ar-SA"/>
      </w:rPr>
    </w:lvl>
    <w:lvl w:ilvl="7" w:tplc="03BA571A">
      <w:numFmt w:val="bullet"/>
      <w:lvlText w:val="•"/>
      <w:lvlJc w:val="left"/>
      <w:pPr>
        <w:ind w:left="7199" w:hanging="360"/>
      </w:pPr>
      <w:rPr>
        <w:rFonts w:hint="default"/>
        <w:lang w:val="en-GB" w:eastAsia="en-US" w:bidi="ar-SA"/>
      </w:rPr>
    </w:lvl>
    <w:lvl w:ilvl="8" w:tplc="0890BCF2">
      <w:numFmt w:val="bullet"/>
      <w:lvlText w:val="•"/>
      <w:lvlJc w:val="left"/>
      <w:pPr>
        <w:ind w:left="819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3409017D"/>
    <w:multiLevelType w:val="hybridMultilevel"/>
    <w:tmpl w:val="7DF810B2"/>
    <w:lvl w:ilvl="0" w:tplc="63227766">
      <w:start w:val="1"/>
      <w:numFmt w:val="lowerLetter"/>
      <w:lvlText w:val="%1."/>
      <w:lvlJc w:val="left"/>
      <w:pPr>
        <w:ind w:left="570" w:hanging="452"/>
      </w:pPr>
      <w:rPr>
        <w:rFonts w:ascii="Cambria" w:eastAsia="Cambria" w:hAnsi="Cambria" w:cs="Cambria" w:hint="default"/>
        <w:b w:val="0"/>
        <w:bCs w:val="0"/>
        <w:i w:val="0"/>
        <w:iCs w:val="0"/>
        <w:color w:val="2E759E"/>
        <w:w w:val="100"/>
        <w:sz w:val="24"/>
        <w:szCs w:val="24"/>
        <w:lang w:val="en-GB" w:eastAsia="en-US" w:bidi="ar-SA"/>
      </w:rPr>
    </w:lvl>
    <w:lvl w:ilvl="1" w:tplc="12942462">
      <w:start w:val="1"/>
      <w:numFmt w:val="lowerLetter"/>
      <w:lvlText w:val="%2)"/>
      <w:lvlJc w:val="left"/>
      <w:pPr>
        <w:ind w:left="1198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4BE63132">
      <w:numFmt w:val="bullet"/>
      <w:lvlText w:val="•"/>
      <w:lvlJc w:val="left"/>
      <w:pPr>
        <w:ind w:left="2199" w:hanging="360"/>
      </w:pPr>
      <w:rPr>
        <w:rFonts w:hint="default"/>
        <w:lang w:val="en-GB" w:eastAsia="en-US" w:bidi="ar-SA"/>
      </w:rPr>
    </w:lvl>
    <w:lvl w:ilvl="3" w:tplc="D7823706">
      <w:numFmt w:val="bullet"/>
      <w:lvlText w:val="•"/>
      <w:lvlJc w:val="left"/>
      <w:pPr>
        <w:ind w:left="3199" w:hanging="360"/>
      </w:pPr>
      <w:rPr>
        <w:rFonts w:hint="default"/>
        <w:lang w:val="en-GB" w:eastAsia="en-US" w:bidi="ar-SA"/>
      </w:rPr>
    </w:lvl>
    <w:lvl w:ilvl="4" w:tplc="60307BBA">
      <w:numFmt w:val="bullet"/>
      <w:lvlText w:val="•"/>
      <w:lvlJc w:val="left"/>
      <w:pPr>
        <w:ind w:left="4199" w:hanging="360"/>
      </w:pPr>
      <w:rPr>
        <w:rFonts w:hint="default"/>
        <w:lang w:val="en-GB" w:eastAsia="en-US" w:bidi="ar-SA"/>
      </w:rPr>
    </w:lvl>
    <w:lvl w:ilvl="5" w:tplc="0D98D8BC">
      <w:numFmt w:val="bullet"/>
      <w:lvlText w:val="•"/>
      <w:lvlJc w:val="left"/>
      <w:pPr>
        <w:ind w:left="5199" w:hanging="360"/>
      </w:pPr>
      <w:rPr>
        <w:rFonts w:hint="default"/>
        <w:lang w:val="en-GB" w:eastAsia="en-US" w:bidi="ar-SA"/>
      </w:rPr>
    </w:lvl>
    <w:lvl w:ilvl="6" w:tplc="58DA09EC">
      <w:numFmt w:val="bullet"/>
      <w:lvlText w:val="•"/>
      <w:lvlJc w:val="left"/>
      <w:pPr>
        <w:ind w:left="6199" w:hanging="360"/>
      </w:pPr>
      <w:rPr>
        <w:rFonts w:hint="default"/>
        <w:lang w:val="en-GB" w:eastAsia="en-US" w:bidi="ar-SA"/>
      </w:rPr>
    </w:lvl>
    <w:lvl w:ilvl="7" w:tplc="03BA571A">
      <w:numFmt w:val="bullet"/>
      <w:lvlText w:val="•"/>
      <w:lvlJc w:val="left"/>
      <w:pPr>
        <w:ind w:left="7199" w:hanging="360"/>
      </w:pPr>
      <w:rPr>
        <w:rFonts w:hint="default"/>
        <w:lang w:val="en-GB" w:eastAsia="en-US" w:bidi="ar-SA"/>
      </w:rPr>
    </w:lvl>
    <w:lvl w:ilvl="8" w:tplc="0890BCF2">
      <w:numFmt w:val="bullet"/>
      <w:lvlText w:val="•"/>
      <w:lvlJc w:val="left"/>
      <w:pPr>
        <w:ind w:left="819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4DA215ED"/>
    <w:multiLevelType w:val="hybridMultilevel"/>
    <w:tmpl w:val="A6B886E4"/>
    <w:lvl w:ilvl="0" w:tplc="4A5ACD80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0B4C49A">
      <w:numFmt w:val="bullet"/>
      <w:lvlText w:val="•"/>
      <w:lvlJc w:val="left"/>
      <w:pPr>
        <w:ind w:left="2099" w:hanging="360"/>
      </w:pPr>
      <w:rPr>
        <w:rFonts w:hint="default"/>
        <w:lang w:val="en-GB" w:eastAsia="en-US" w:bidi="ar-SA"/>
      </w:rPr>
    </w:lvl>
    <w:lvl w:ilvl="2" w:tplc="D054D122">
      <w:numFmt w:val="bullet"/>
      <w:lvlText w:val="•"/>
      <w:lvlJc w:val="left"/>
      <w:pPr>
        <w:ind w:left="2999" w:hanging="360"/>
      </w:pPr>
      <w:rPr>
        <w:rFonts w:hint="default"/>
        <w:lang w:val="en-GB" w:eastAsia="en-US" w:bidi="ar-SA"/>
      </w:rPr>
    </w:lvl>
    <w:lvl w:ilvl="3" w:tplc="9648F71C">
      <w:numFmt w:val="bullet"/>
      <w:lvlText w:val="•"/>
      <w:lvlJc w:val="left"/>
      <w:pPr>
        <w:ind w:left="3899" w:hanging="360"/>
      </w:pPr>
      <w:rPr>
        <w:rFonts w:hint="default"/>
        <w:lang w:val="en-GB" w:eastAsia="en-US" w:bidi="ar-SA"/>
      </w:rPr>
    </w:lvl>
    <w:lvl w:ilvl="4" w:tplc="9DD68554">
      <w:numFmt w:val="bullet"/>
      <w:lvlText w:val="•"/>
      <w:lvlJc w:val="left"/>
      <w:pPr>
        <w:ind w:left="4799" w:hanging="360"/>
      </w:pPr>
      <w:rPr>
        <w:rFonts w:hint="default"/>
        <w:lang w:val="en-GB" w:eastAsia="en-US" w:bidi="ar-SA"/>
      </w:rPr>
    </w:lvl>
    <w:lvl w:ilvl="5" w:tplc="6218A8F0">
      <w:numFmt w:val="bullet"/>
      <w:lvlText w:val="•"/>
      <w:lvlJc w:val="left"/>
      <w:pPr>
        <w:ind w:left="5699" w:hanging="360"/>
      </w:pPr>
      <w:rPr>
        <w:rFonts w:hint="default"/>
        <w:lang w:val="en-GB" w:eastAsia="en-US" w:bidi="ar-SA"/>
      </w:rPr>
    </w:lvl>
    <w:lvl w:ilvl="6" w:tplc="A440DDDE">
      <w:numFmt w:val="bullet"/>
      <w:lvlText w:val="•"/>
      <w:lvlJc w:val="left"/>
      <w:pPr>
        <w:ind w:left="6599" w:hanging="360"/>
      </w:pPr>
      <w:rPr>
        <w:rFonts w:hint="default"/>
        <w:lang w:val="en-GB" w:eastAsia="en-US" w:bidi="ar-SA"/>
      </w:rPr>
    </w:lvl>
    <w:lvl w:ilvl="7" w:tplc="06E61082">
      <w:numFmt w:val="bullet"/>
      <w:lvlText w:val="•"/>
      <w:lvlJc w:val="left"/>
      <w:pPr>
        <w:ind w:left="7499" w:hanging="360"/>
      </w:pPr>
      <w:rPr>
        <w:rFonts w:hint="default"/>
        <w:lang w:val="en-GB" w:eastAsia="en-US" w:bidi="ar-SA"/>
      </w:rPr>
    </w:lvl>
    <w:lvl w:ilvl="8" w:tplc="B0DEC5A8">
      <w:numFmt w:val="bullet"/>
      <w:lvlText w:val="•"/>
      <w:lvlJc w:val="left"/>
      <w:pPr>
        <w:ind w:left="839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61C46B62"/>
    <w:multiLevelType w:val="multilevel"/>
    <w:tmpl w:val="A14A2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44AE9"/>
    <w:multiLevelType w:val="hybridMultilevel"/>
    <w:tmpl w:val="38384722"/>
    <w:lvl w:ilvl="0" w:tplc="30AA66EE">
      <w:start w:val="1"/>
      <w:numFmt w:val="lowerLetter"/>
      <w:lvlText w:val="%1)"/>
      <w:lvlJc w:val="left"/>
      <w:pPr>
        <w:ind w:left="1198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E62F5AA">
      <w:numFmt w:val="bullet"/>
      <w:lvlText w:val="•"/>
      <w:lvlJc w:val="left"/>
      <w:pPr>
        <w:ind w:left="2099" w:hanging="360"/>
      </w:pPr>
      <w:rPr>
        <w:rFonts w:hint="default"/>
        <w:lang w:val="en-GB" w:eastAsia="en-US" w:bidi="ar-SA"/>
      </w:rPr>
    </w:lvl>
    <w:lvl w:ilvl="2" w:tplc="1ED2B53C">
      <w:numFmt w:val="bullet"/>
      <w:lvlText w:val="•"/>
      <w:lvlJc w:val="left"/>
      <w:pPr>
        <w:ind w:left="2999" w:hanging="360"/>
      </w:pPr>
      <w:rPr>
        <w:rFonts w:hint="default"/>
        <w:lang w:val="en-GB" w:eastAsia="en-US" w:bidi="ar-SA"/>
      </w:rPr>
    </w:lvl>
    <w:lvl w:ilvl="3" w:tplc="2DAEEF1C">
      <w:numFmt w:val="bullet"/>
      <w:lvlText w:val="•"/>
      <w:lvlJc w:val="left"/>
      <w:pPr>
        <w:ind w:left="3899" w:hanging="360"/>
      </w:pPr>
      <w:rPr>
        <w:rFonts w:hint="default"/>
        <w:lang w:val="en-GB" w:eastAsia="en-US" w:bidi="ar-SA"/>
      </w:rPr>
    </w:lvl>
    <w:lvl w:ilvl="4" w:tplc="BFB2C080">
      <w:numFmt w:val="bullet"/>
      <w:lvlText w:val="•"/>
      <w:lvlJc w:val="left"/>
      <w:pPr>
        <w:ind w:left="4799" w:hanging="360"/>
      </w:pPr>
      <w:rPr>
        <w:rFonts w:hint="default"/>
        <w:lang w:val="en-GB" w:eastAsia="en-US" w:bidi="ar-SA"/>
      </w:rPr>
    </w:lvl>
    <w:lvl w:ilvl="5" w:tplc="8CB0B5EC">
      <w:numFmt w:val="bullet"/>
      <w:lvlText w:val="•"/>
      <w:lvlJc w:val="left"/>
      <w:pPr>
        <w:ind w:left="5699" w:hanging="360"/>
      </w:pPr>
      <w:rPr>
        <w:rFonts w:hint="default"/>
        <w:lang w:val="en-GB" w:eastAsia="en-US" w:bidi="ar-SA"/>
      </w:rPr>
    </w:lvl>
    <w:lvl w:ilvl="6" w:tplc="B6A8CD00">
      <w:numFmt w:val="bullet"/>
      <w:lvlText w:val="•"/>
      <w:lvlJc w:val="left"/>
      <w:pPr>
        <w:ind w:left="6599" w:hanging="360"/>
      </w:pPr>
      <w:rPr>
        <w:rFonts w:hint="default"/>
        <w:lang w:val="en-GB" w:eastAsia="en-US" w:bidi="ar-SA"/>
      </w:rPr>
    </w:lvl>
    <w:lvl w:ilvl="7" w:tplc="0304ED0A">
      <w:numFmt w:val="bullet"/>
      <w:lvlText w:val="•"/>
      <w:lvlJc w:val="left"/>
      <w:pPr>
        <w:ind w:left="7499" w:hanging="360"/>
      </w:pPr>
      <w:rPr>
        <w:rFonts w:hint="default"/>
        <w:lang w:val="en-GB" w:eastAsia="en-US" w:bidi="ar-SA"/>
      </w:rPr>
    </w:lvl>
    <w:lvl w:ilvl="8" w:tplc="4F549DD6">
      <w:numFmt w:val="bullet"/>
      <w:lvlText w:val="•"/>
      <w:lvlJc w:val="left"/>
      <w:pPr>
        <w:ind w:left="839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7D852D0C"/>
    <w:multiLevelType w:val="hybridMultilevel"/>
    <w:tmpl w:val="5A362246"/>
    <w:lvl w:ilvl="0" w:tplc="A41A0248">
      <w:start w:val="1"/>
      <w:numFmt w:val="decimal"/>
      <w:lvlText w:val="%1."/>
      <w:lvlJc w:val="left"/>
      <w:pPr>
        <w:ind w:left="93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DAD0DDB2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89BC7EA6">
      <w:numFmt w:val="bullet"/>
      <w:lvlText w:val="•"/>
      <w:lvlJc w:val="left"/>
      <w:pPr>
        <w:ind w:left="2288" w:hanging="360"/>
      </w:pPr>
      <w:rPr>
        <w:rFonts w:hint="default"/>
        <w:lang w:val="en-GB" w:eastAsia="en-US" w:bidi="ar-SA"/>
      </w:rPr>
    </w:lvl>
    <w:lvl w:ilvl="3" w:tplc="462C7AD4">
      <w:numFmt w:val="bullet"/>
      <w:lvlText w:val="•"/>
      <w:lvlJc w:val="left"/>
      <w:pPr>
        <w:ind w:left="3277" w:hanging="360"/>
      </w:pPr>
      <w:rPr>
        <w:rFonts w:hint="default"/>
        <w:lang w:val="en-GB" w:eastAsia="en-US" w:bidi="ar-SA"/>
      </w:rPr>
    </w:lvl>
    <w:lvl w:ilvl="4" w:tplc="8AA09FC4">
      <w:numFmt w:val="bullet"/>
      <w:lvlText w:val="•"/>
      <w:lvlJc w:val="left"/>
      <w:pPr>
        <w:ind w:left="4266" w:hanging="360"/>
      </w:pPr>
      <w:rPr>
        <w:rFonts w:hint="default"/>
        <w:lang w:val="en-GB" w:eastAsia="en-US" w:bidi="ar-SA"/>
      </w:rPr>
    </w:lvl>
    <w:lvl w:ilvl="5" w:tplc="A3AA5356">
      <w:numFmt w:val="bullet"/>
      <w:lvlText w:val="•"/>
      <w:lvlJc w:val="left"/>
      <w:pPr>
        <w:ind w:left="5255" w:hanging="360"/>
      </w:pPr>
      <w:rPr>
        <w:rFonts w:hint="default"/>
        <w:lang w:val="en-GB" w:eastAsia="en-US" w:bidi="ar-SA"/>
      </w:rPr>
    </w:lvl>
    <w:lvl w:ilvl="6" w:tplc="814CE674">
      <w:numFmt w:val="bullet"/>
      <w:lvlText w:val="•"/>
      <w:lvlJc w:val="left"/>
      <w:pPr>
        <w:ind w:left="6244" w:hanging="360"/>
      </w:pPr>
      <w:rPr>
        <w:rFonts w:hint="default"/>
        <w:lang w:val="en-GB" w:eastAsia="en-US" w:bidi="ar-SA"/>
      </w:rPr>
    </w:lvl>
    <w:lvl w:ilvl="7" w:tplc="9D1266EA">
      <w:numFmt w:val="bullet"/>
      <w:lvlText w:val="•"/>
      <w:lvlJc w:val="left"/>
      <w:pPr>
        <w:ind w:left="7232" w:hanging="360"/>
      </w:pPr>
      <w:rPr>
        <w:rFonts w:hint="default"/>
        <w:lang w:val="en-GB" w:eastAsia="en-US" w:bidi="ar-SA"/>
      </w:rPr>
    </w:lvl>
    <w:lvl w:ilvl="8" w:tplc="8BB085C2">
      <w:numFmt w:val="bullet"/>
      <w:lvlText w:val="•"/>
      <w:lvlJc w:val="left"/>
      <w:pPr>
        <w:ind w:left="8221" w:hanging="360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DF"/>
    <w:rsid w:val="00002C78"/>
    <w:rsid w:val="000E656A"/>
    <w:rsid w:val="00114825"/>
    <w:rsid w:val="001240ED"/>
    <w:rsid w:val="00141F9C"/>
    <w:rsid w:val="00290659"/>
    <w:rsid w:val="004C5FC5"/>
    <w:rsid w:val="004E67DF"/>
    <w:rsid w:val="00523ED6"/>
    <w:rsid w:val="005347F0"/>
    <w:rsid w:val="005940A8"/>
    <w:rsid w:val="006904AB"/>
    <w:rsid w:val="006C00CC"/>
    <w:rsid w:val="006D61A2"/>
    <w:rsid w:val="007318FE"/>
    <w:rsid w:val="00881FC7"/>
    <w:rsid w:val="008C01B2"/>
    <w:rsid w:val="00A2269E"/>
    <w:rsid w:val="00AA3686"/>
    <w:rsid w:val="00AB0C26"/>
    <w:rsid w:val="00C13DF4"/>
    <w:rsid w:val="00CC0228"/>
    <w:rsid w:val="00D15D26"/>
    <w:rsid w:val="00D323C0"/>
    <w:rsid w:val="00E832BD"/>
    <w:rsid w:val="00EC4501"/>
    <w:rsid w:val="00F00692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2AFCF"/>
  <w15:docId w15:val="{854DF6EA-052F-4C06-907D-EB647786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478"/>
      <w:outlineLvl w:val="0"/>
    </w:pPr>
    <w:rPr>
      <w:b/>
      <w:bCs/>
      <w:sz w:val="24"/>
      <w:szCs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198"/>
    </w:pPr>
    <w:rPr>
      <w:sz w:val="24"/>
      <w:szCs w:val="24"/>
      <w:lang w:val="en-GB"/>
    </w:rPr>
  </w:style>
  <w:style w:type="paragraph" w:styleId="PargrafodaLista">
    <w:name w:val="List Paragraph"/>
    <w:basedOn w:val="Normal"/>
    <w:uiPriority w:val="1"/>
    <w:qFormat/>
    <w:pPr>
      <w:ind w:left="1198" w:hanging="360"/>
      <w:jc w:val="both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azul.gov.m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crutamento@proazul.gov.m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azul.gov.mz" TargetMode="External"/><Relationship Id="rId2" Type="http://schemas.openxmlformats.org/officeDocument/2006/relationships/hyperlink" Target="http://www.proazul.gov.mz/" TargetMode="External"/><Relationship Id="rId1" Type="http://schemas.openxmlformats.org/officeDocument/2006/relationships/hyperlink" Target="mailto:info@proazul.gov.mz" TargetMode="External"/><Relationship Id="rId4" Type="http://schemas.openxmlformats.org/officeDocument/2006/relationships/hyperlink" Target="http://www.proazul.gov.mz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azul.gov.mz" TargetMode="External"/><Relationship Id="rId2" Type="http://schemas.openxmlformats.org/officeDocument/2006/relationships/hyperlink" Target="http://www.proazul.gov.mz/" TargetMode="External"/><Relationship Id="rId1" Type="http://schemas.openxmlformats.org/officeDocument/2006/relationships/hyperlink" Target="mailto:info@proazul.gov.mz" TargetMode="External"/><Relationship Id="rId4" Type="http://schemas.openxmlformats.org/officeDocument/2006/relationships/hyperlink" Target="http://www.proazul.gov.m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1523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Mate</dc:creator>
  <cp:lastModifiedBy>Microsoft Office User</cp:lastModifiedBy>
  <cp:revision>2</cp:revision>
  <dcterms:created xsi:type="dcterms:W3CDTF">2022-04-24T19:50:00Z</dcterms:created>
  <dcterms:modified xsi:type="dcterms:W3CDTF">2022-04-24T19:50:00Z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2022-04-11T00:00:00Z</vt:filetime>
  </property>
</Properties>
</file>